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A0" w:rsidRDefault="00A362A0" w:rsidP="005014C8">
      <w:pPr>
        <w:spacing w:after="0" w:line="240" w:lineRule="auto"/>
        <w:ind w:left="4956" w:firstLine="708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Додаток </w:t>
      </w:r>
    </w:p>
    <w:p w:rsidR="005014C8" w:rsidRDefault="00A362A0" w:rsidP="005014C8">
      <w:pPr>
        <w:spacing w:after="0" w:line="240" w:lineRule="auto"/>
        <w:ind w:left="4956" w:firstLine="708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до рішення</w:t>
      </w:r>
      <w:r w:rsidR="005014C8">
        <w:rPr>
          <w:rFonts w:ascii="Bookman Old Style" w:hAnsi="Bookman Old Style"/>
          <w:sz w:val="26"/>
          <w:szCs w:val="26"/>
          <w:lang w:val="uk-UA"/>
        </w:rPr>
        <w:t xml:space="preserve"> </w:t>
      </w:r>
      <w:r>
        <w:rPr>
          <w:rFonts w:ascii="Bookman Old Style" w:hAnsi="Bookman Old Style"/>
          <w:sz w:val="26"/>
          <w:szCs w:val="26"/>
          <w:lang w:val="uk-UA"/>
        </w:rPr>
        <w:t xml:space="preserve">районної </w:t>
      </w:r>
    </w:p>
    <w:p w:rsidR="00A362A0" w:rsidRDefault="00A362A0" w:rsidP="005014C8">
      <w:pPr>
        <w:spacing w:after="0" w:line="240" w:lineRule="auto"/>
        <w:ind w:left="4956" w:firstLine="708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в місті ради</w:t>
      </w:r>
      <w:r w:rsidR="005014C8">
        <w:rPr>
          <w:rFonts w:ascii="Bookman Old Style" w:hAnsi="Bookman Old Style"/>
          <w:sz w:val="26"/>
          <w:szCs w:val="26"/>
          <w:lang w:val="uk-UA"/>
        </w:rPr>
        <w:t xml:space="preserve"> </w:t>
      </w:r>
      <w:r>
        <w:rPr>
          <w:rFonts w:ascii="Bookman Old Style" w:hAnsi="Bookman Old Style"/>
          <w:sz w:val="26"/>
          <w:szCs w:val="26"/>
          <w:lang w:val="en-US"/>
        </w:rPr>
        <w:t>V</w:t>
      </w:r>
      <w:r>
        <w:rPr>
          <w:rFonts w:ascii="Bookman Old Style" w:hAnsi="Bookman Old Style"/>
          <w:sz w:val="26"/>
          <w:szCs w:val="26"/>
          <w:lang w:val="uk-UA"/>
        </w:rPr>
        <w:t>І</w:t>
      </w:r>
      <w:r w:rsidR="00D7286F">
        <w:rPr>
          <w:rFonts w:ascii="Bookman Old Style" w:hAnsi="Bookman Old Style"/>
          <w:sz w:val="26"/>
          <w:szCs w:val="26"/>
          <w:lang w:val="uk-UA"/>
        </w:rPr>
        <w:t>І</w:t>
      </w:r>
      <w:r>
        <w:rPr>
          <w:rFonts w:ascii="Bookman Old Style" w:hAnsi="Bookman Old Style"/>
          <w:sz w:val="26"/>
          <w:szCs w:val="26"/>
          <w:lang w:val="uk-UA"/>
        </w:rPr>
        <w:t xml:space="preserve"> скликання</w:t>
      </w:r>
    </w:p>
    <w:p w:rsidR="00A362A0" w:rsidRDefault="00A362A0" w:rsidP="005014C8">
      <w:pPr>
        <w:spacing w:after="0" w:line="240" w:lineRule="auto"/>
        <w:ind w:left="5664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від </w:t>
      </w:r>
      <w:r w:rsidR="00EE0C1F">
        <w:rPr>
          <w:rFonts w:ascii="Bookman Old Style" w:hAnsi="Bookman Old Style"/>
          <w:sz w:val="26"/>
          <w:szCs w:val="26"/>
          <w:lang w:val="uk-UA"/>
        </w:rPr>
        <w:t>16.05.2016</w:t>
      </w:r>
      <w:r>
        <w:rPr>
          <w:rFonts w:ascii="Bookman Old Style" w:hAnsi="Bookman Old Style"/>
          <w:sz w:val="26"/>
          <w:szCs w:val="26"/>
          <w:lang w:val="uk-UA"/>
        </w:rPr>
        <w:t xml:space="preserve"> № </w:t>
      </w:r>
    </w:p>
    <w:p w:rsidR="00A362A0" w:rsidRDefault="00A362A0" w:rsidP="00A362A0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E417ED" w:rsidRDefault="00E417ED" w:rsidP="00A362A0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E417ED" w:rsidRPr="00A362A0" w:rsidRDefault="00E417ED" w:rsidP="00A362A0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6962DA" w:rsidRDefault="00BA4563" w:rsidP="00BA456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>
        <w:rPr>
          <w:rFonts w:ascii="Bookman Old Style" w:hAnsi="Bookman Old Style"/>
          <w:b/>
          <w:sz w:val="26"/>
          <w:szCs w:val="26"/>
          <w:lang w:val="uk-UA"/>
        </w:rPr>
        <w:t>ПОЛОЖЕННЯ</w:t>
      </w:r>
    </w:p>
    <w:p w:rsidR="00BA4563" w:rsidRDefault="00BA4563" w:rsidP="00BA4563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про комітет у справах сім’ї та молоді </w:t>
      </w:r>
    </w:p>
    <w:p w:rsidR="0052611A" w:rsidRDefault="0052611A" w:rsidP="00BA4563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виконкому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Довгинцівської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районної в місті ради</w:t>
      </w:r>
    </w:p>
    <w:p w:rsidR="00BA4563" w:rsidRDefault="00BA4563" w:rsidP="00BA4563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</w:p>
    <w:p w:rsidR="00BA4563" w:rsidRPr="00D7286F" w:rsidRDefault="0009033A" w:rsidP="0009033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D7286F">
        <w:rPr>
          <w:rFonts w:ascii="Bookman Old Style" w:hAnsi="Bookman Old Style"/>
          <w:b/>
          <w:sz w:val="26"/>
          <w:szCs w:val="26"/>
          <w:lang w:val="uk-UA"/>
        </w:rPr>
        <w:t>Загальні положення</w:t>
      </w:r>
    </w:p>
    <w:p w:rsidR="0009033A" w:rsidRPr="00D7286F" w:rsidRDefault="0009033A" w:rsidP="0009033A">
      <w:pPr>
        <w:pStyle w:val="a3"/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09033A" w:rsidRDefault="0009033A" w:rsidP="00A362A0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sz w:val="26"/>
          <w:szCs w:val="26"/>
          <w:lang w:val="uk-UA"/>
        </w:rPr>
        <w:t>1.1</w:t>
      </w:r>
      <w:r w:rsidRPr="00D7286F">
        <w:rPr>
          <w:rFonts w:ascii="Bookman Old Style" w:hAnsi="Bookman Old Style"/>
          <w:b/>
          <w:sz w:val="26"/>
          <w:szCs w:val="26"/>
          <w:lang w:val="uk-UA"/>
        </w:rPr>
        <w:t>.</w:t>
      </w:r>
      <w:r>
        <w:rPr>
          <w:rFonts w:ascii="Bookman Old Style" w:hAnsi="Bookman Old Style"/>
          <w:sz w:val="26"/>
          <w:szCs w:val="26"/>
          <w:lang w:val="uk-UA"/>
        </w:rPr>
        <w:t xml:space="preserve"> Комітет у справах сім’ї та молоді (далі </w:t>
      </w:r>
      <w:r w:rsidR="009A55A0" w:rsidRPr="009A55A0">
        <w:rPr>
          <w:rFonts w:ascii="Bookman Old Style" w:hAnsi="Bookman Old Style"/>
          <w:sz w:val="26"/>
          <w:szCs w:val="26"/>
          <w:lang w:val="uk-UA"/>
        </w:rPr>
        <w:t xml:space="preserve">- </w:t>
      </w:r>
      <w:r>
        <w:rPr>
          <w:rFonts w:ascii="Bookman Old Style" w:hAnsi="Bookman Old Style"/>
          <w:sz w:val="26"/>
          <w:szCs w:val="26"/>
          <w:lang w:val="uk-UA"/>
        </w:rPr>
        <w:t xml:space="preserve">комітет) є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струк</w:t>
      </w:r>
      <w:r w:rsidR="005014C8">
        <w:rPr>
          <w:rFonts w:ascii="Bookman Old Style" w:hAnsi="Bookman Old Style"/>
          <w:sz w:val="26"/>
          <w:szCs w:val="26"/>
          <w:lang w:val="uk-UA"/>
        </w:rPr>
        <w:t>-</w:t>
      </w:r>
      <w:r>
        <w:rPr>
          <w:rFonts w:ascii="Bookman Old Style" w:hAnsi="Bookman Old Style"/>
          <w:sz w:val="26"/>
          <w:szCs w:val="26"/>
          <w:lang w:val="uk-UA"/>
        </w:rPr>
        <w:t>турним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підрозділом </w:t>
      </w:r>
      <w:r w:rsidR="00DF7147">
        <w:rPr>
          <w:rFonts w:ascii="Bookman Old Style" w:hAnsi="Bookman Old Style"/>
          <w:sz w:val="26"/>
          <w:szCs w:val="26"/>
          <w:lang w:val="uk-UA"/>
        </w:rPr>
        <w:t xml:space="preserve">виконавчого </w:t>
      </w:r>
      <w:r>
        <w:rPr>
          <w:rFonts w:ascii="Bookman Old Style" w:hAnsi="Bookman Old Style"/>
          <w:sz w:val="26"/>
          <w:szCs w:val="26"/>
          <w:lang w:val="uk-UA"/>
        </w:rPr>
        <w:t xml:space="preserve">апарату </w:t>
      </w:r>
      <w:r w:rsidR="00DF7147">
        <w:rPr>
          <w:rFonts w:ascii="Bookman Old Style" w:hAnsi="Bookman Old Style"/>
          <w:sz w:val="26"/>
          <w:szCs w:val="26"/>
          <w:lang w:val="uk-UA"/>
        </w:rPr>
        <w:t xml:space="preserve">районної в місті ради, </w:t>
      </w:r>
      <w:r>
        <w:rPr>
          <w:rFonts w:ascii="Bookman Old Style" w:hAnsi="Bookman Old Style"/>
          <w:sz w:val="26"/>
          <w:szCs w:val="26"/>
          <w:lang w:val="uk-UA"/>
        </w:rPr>
        <w:t xml:space="preserve"> утворюється і ліквідується відповідно до ст.</w:t>
      </w:r>
      <w:r w:rsidR="00E417ED">
        <w:rPr>
          <w:rFonts w:ascii="Bookman Old Style" w:hAnsi="Bookman Old Style"/>
          <w:sz w:val="26"/>
          <w:szCs w:val="26"/>
          <w:lang w:val="uk-UA"/>
        </w:rPr>
        <w:t> </w:t>
      </w:r>
      <w:r>
        <w:rPr>
          <w:rFonts w:ascii="Bookman Old Style" w:hAnsi="Bookman Old Style"/>
          <w:sz w:val="26"/>
          <w:szCs w:val="26"/>
          <w:lang w:val="uk-UA"/>
        </w:rPr>
        <w:t>54 Закону України «</w:t>
      </w:r>
      <w:r w:rsidR="00EF7771">
        <w:rPr>
          <w:rFonts w:ascii="Bookman Old Style" w:hAnsi="Bookman Old Style"/>
          <w:sz w:val="26"/>
          <w:szCs w:val="26"/>
          <w:lang w:val="uk-UA"/>
        </w:rPr>
        <w:t>П</w:t>
      </w:r>
      <w:r>
        <w:rPr>
          <w:rFonts w:ascii="Bookman Old Style" w:hAnsi="Bookman Old Style"/>
          <w:sz w:val="26"/>
          <w:szCs w:val="26"/>
          <w:lang w:val="uk-UA"/>
        </w:rPr>
        <w:t>ро місцеве самоврядування в Україні», рішенням районної в місті ради у межах затверджено</w:t>
      </w:r>
      <w:r w:rsidR="0052611A">
        <w:rPr>
          <w:rFonts w:ascii="Bookman Old Style" w:hAnsi="Bookman Old Style"/>
          <w:sz w:val="26"/>
          <w:szCs w:val="26"/>
          <w:lang w:val="uk-UA"/>
        </w:rPr>
        <w:t>ї</w:t>
      </w:r>
      <w:r>
        <w:rPr>
          <w:rFonts w:ascii="Bookman Old Style" w:hAnsi="Bookman Old Style"/>
          <w:sz w:val="26"/>
          <w:szCs w:val="26"/>
          <w:lang w:val="uk-UA"/>
        </w:rPr>
        <w:t xml:space="preserve"> нею структури, за пропозицією голови ради.</w:t>
      </w:r>
    </w:p>
    <w:p w:rsidR="0009033A" w:rsidRDefault="0009033A" w:rsidP="00A362A0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sz w:val="26"/>
          <w:szCs w:val="26"/>
          <w:lang w:val="uk-UA"/>
        </w:rPr>
        <w:t>1.2.</w:t>
      </w:r>
      <w:r>
        <w:rPr>
          <w:rFonts w:ascii="Bookman Old Style" w:hAnsi="Bookman Old Style"/>
          <w:sz w:val="26"/>
          <w:szCs w:val="26"/>
          <w:lang w:val="uk-UA"/>
        </w:rPr>
        <w:t xml:space="preserve"> Комітет підзвітний і підконтрольний районній </w:t>
      </w:r>
      <w:r w:rsidR="00E417ED">
        <w:rPr>
          <w:rFonts w:ascii="Bookman Old Style" w:hAnsi="Bookman Old Style"/>
          <w:sz w:val="26"/>
          <w:szCs w:val="26"/>
          <w:lang w:val="uk-UA"/>
        </w:rPr>
        <w:t>в</w:t>
      </w:r>
      <w:r w:rsidR="0052611A">
        <w:rPr>
          <w:rFonts w:ascii="Bookman Old Style" w:hAnsi="Bookman Old Style"/>
          <w:sz w:val="26"/>
          <w:szCs w:val="26"/>
          <w:lang w:val="uk-UA"/>
        </w:rPr>
        <w:t xml:space="preserve"> місті </w:t>
      </w:r>
      <w:r>
        <w:rPr>
          <w:rFonts w:ascii="Bookman Old Style" w:hAnsi="Bookman Old Style"/>
          <w:sz w:val="26"/>
          <w:szCs w:val="26"/>
          <w:lang w:val="uk-UA"/>
        </w:rPr>
        <w:t>раді, підпорядкований її викон</w:t>
      </w:r>
      <w:r w:rsidR="0052611A">
        <w:rPr>
          <w:rFonts w:ascii="Bookman Old Style" w:hAnsi="Bookman Old Style"/>
          <w:sz w:val="26"/>
          <w:szCs w:val="26"/>
          <w:lang w:val="uk-UA"/>
        </w:rPr>
        <w:t>авчому комітетові</w:t>
      </w:r>
      <w:r>
        <w:rPr>
          <w:rFonts w:ascii="Bookman Old Style" w:hAnsi="Bookman Old Style"/>
          <w:sz w:val="26"/>
          <w:szCs w:val="26"/>
          <w:lang w:val="uk-UA"/>
        </w:rPr>
        <w:t xml:space="preserve"> та голові районної в місті ради.</w:t>
      </w:r>
    </w:p>
    <w:p w:rsidR="0009033A" w:rsidRDefault="0009033A" w:rsidP="00A362A0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sz w:val="26"/>
          <w:szCs w:val="26"/>
          <w:lang w:val="uk-UA"/>
        </w:rPr>
        <w:t>1.</w:t>
      </w:r>
      <w:r w:rsidR="0052611A">
        <w:rPr>
          <w:rFonts w:ascii="Bookman Old Style" w:hAnsi="Bookman Old Style"/>
          <w:sz w:val="26"/>
          <w:szCs w:val="26"/>
          <w:lang w:val="uk-UA"/>
        </w:rPr>
        <w:t>3</w:t>
      </w:r>
      <w:r w:rsidRPr="00D7286F">
        <w:rPr>
          <w:rFonts w:ascii="Bookman Old Style" w:hAnsi="Bookman Old Style"/>
          <w:sz w:val="26"/>
          <w:szCs w:val="26"/>
          <w:lang w:val="uk-UA"/>
        </w:rPr>
        <w:t>.</w:t>
      </w:r>
      <w:r>
        <w:rPr>
          <w:rFonts w:ascii="Bookman Old Style" w:hAnsi="Bookman Old Style"/>
          <w:sz w:val="26"/>
          <w:szCs w:val="26"/>
          <w:lang w:val="uk-UA"/>
        </w:rPr>
        <w:t xml:space="preserve"> Комітет у своїй діяльності керується Конституцією і законами України «Про місцеве самоврядування в Україні», «Про службу в органах місцевого самоврядування», </w:t>
      </w:r>
      <w:r w:rsidR="00AB535E">
        <w:rPr>
          <w:rFonts w:ascii="Bookman Old Style" w:hAnsi="Bookman Old Style"/>
          <w:sz w:val="26"/>
          <w:szCs w:val="26"/>
          <w:lang w:val="uk-UA"/>
        </w:rPr>
        <w:t>антикорупційним законодавством</w:t>
      </w:r>
      <w:r w:rsidR="005D0F1C">
        <w:rPr>
          <w:rFonts w:ascii="Bookman Old Style" w:hAnsi="Bookman Old Style"/>
          <w:sz w:val="26"/>
          <w:szCs w:val="26"/>
          <w:lang w:val="uk-UA"/>
        </w:rPr>
        <w:t xml:space="preserve">, </w:t>
      </w:r>
      <w:r w:rsidR="0052611A">
        <w:rPr>
          <w:rFonts w:ascii="Bookman Old Style" w:hAnsi="Bookman Old Style"/>
          <w:sz w:val="26"/>
          <w:szCs w:val="26"/>
          <w:lang w:val="uk-UA"/>
        </w:rPr>
        <w:t xml:space="preserve">іншими законами, постановами Верховної Ради України, </w:t>
      </w:r>
      <w:r w:rsidR="005D0F1C">
        <w:rPr>
          <w:rFonts w:ascii="Bookman Old Style" w:hAnsi="Bookman Old Style"/>
          <w:sz w:val="26"/>
          <w:szCs w:val="26"/>
          <w:lang w:val="uk-UA"/>
        </w:rPr>
        <w:t>рішенням</w:t>
      </w:r>
      <w:r w:rsidR="0052611A">
        <w:rPr>
          <w:rFonts w:ascii="Bookman Old Style" w:hAnsi="Bookman Old Style"/>
          <w:sz w:val="26"/>
          <w:szCs w:val="26"/>
          <w:lang w:val="uk-UA"/>
        </w:rPr>
        <w:t>и</w:t>
      </w:r>
      <w:r w:rsidR="005D0F1C">
        <w:rPr>
          <w:rFonts w:ascii="Bookman Old Style" w:hAnsi="Bookman Old Style"/>
          <w:sz w:val="26"/>
          <w:szCs w:val="26"/>
          <w:lang w:val="uk-UA"/>
        </w:rPr>
        <w:t xml:space="preserve"> районної в місті ради та її виконкому, розпорядженнями голови районної в місті ради, а в межах делегованих повноважень – постановами і розпорядженнями Кабінету Міністрів України, інших органів виконавчої влади та органів місцевого самоврядування, </w:t>
      </w:r>
      <w:r w:rsidR="00DF7147" w:rsidRPr="00DF7147">
        <w:rPr>
          <w:rFonts w:ascii="Bookman Old Style" w:hAnsi="Bookman Old Style"/>
          <w:sz w:val="26"/>
          <w:szCs w:val="26"/>
          <w:lang w:val="uk-UA"/>
        </w:rPr>
        <w:t>закон</w:t>
      </w:r>
      <w:r w:rsidR="00DF7147">
        <w:rPr>
          <w:rFonts w:ascii="Bookman Old Style" w:hAnsi="Bookman Old Style"/>
          <w:sz w:val="26"/>
          <w:szCs w:val="26"/>
          <w:lang w:val="uk-UA"/>
        </w:rPr>
        <w:t>ами</w:t>
      </w:r>
      <w:r w:rsidR="00DF7147" w:rsidRPr="00DF7147">
        <w:rPr>
          <w:rFonts w:ascii="Bookman Old Style" w:hAnsi="Bookman Old Style"/>
          <w:sz w:val="26"/>
          <w:szCs w:val="26"/>
          <w:lang w:val="uk-UA"/>
        </w:rPr>
        <w:t xml:space="preserve"> України «Про сприяння соціальному становленню та розвитку молоді в Україні», «Про охорону дитинства», «Про оздоровлення та відпочинок дітей», «Про попередження насильства в сім'ї», «Про забезпечення рівних прав та можливостей жінок і чоловіків», Постанови Кабінету Міністрів України від 02.03.2010 №</w:t>
      </w:r>
      <w:r w:rsidR="00C9436A">
        <w:rPr>
          <w:rFonts w:ascii="Bookman Old Style" w:hAnsi="Bookman Old Style"/>
          <w:sz w:val="26"/>
          <w:szCs w:val="26"/>
          <w:lang w:val="uk-UA"/>
        </w:rPr>
        <w:t> </w:t>
      </w:r>
      <w:r w:rsidR="00DF7147" w:rsidRPr="00DF7147">
        <w:rPr>
          <w:rFonts w:ascii="Bookman Old Style" w:hAnsi="Bookman Old Style"/>
          <w:sz w:val="26"/>
          <w:szCs w:val="26"/>
          <w:lang w:val="uk-UA"/>
        </w:rPr>
        <w:t xml:space="preserve">209 «Деякі питання виготовлення і видачі посвідчень батьків </w:t>
      </w:r>
      <w:r w:rsidR="00DF7147">
        <w:rPr>
          <w:rFonts w:ascii="Bookman Old Style" w:hAnsi="Bookman Old Style"/>
          <w:sz w:val="26"/>
          <w:szCs w:val="26"/>
          <w:lang w:val="uk-UA"/>
        </w:rPr>
        <w:t>та дитини з багатодітної сім'ї» зі змінами, Р</w:t>
      </w:r>
      <w:r w:rsidR="005D0F1C">
        <w:rPr>
          <w:rFonts w:ascii="Bookman Old Style" w:hAnsi="Bookman Old Style"/>
          <w:sz w:val="26"/>
          <w:szCs w:val="26"/>
          <w:lang w:val="uk-UA"/>
        </w:rPr>
        <w:t xml:space="preserve">егламентами районної в місті ради та її виконкому, ДСТУ </w:t>
      </w:r>
      <w:r w:rsidR="005D0F1C">
        <w:rPr>
          <w:rFonts w:ascii="Bookman Old Style" w:hAnsi="Bookman Old Style"/>
          <w:sz w:val="26"/>
          <w:szCs w:val="26"/>
          <w:lang w:val="en-US"/>
        </w:rPr>
        <w:t>IS</w:t>
      </w:r>
      <w:r w:rsidR="00635C5C">
        <w:rPr>
          <w:rFonts w:ascii="Bookman Old Style" w:hAnsi="Bookman Old Style"/>
          <w:sz w:val="26"/>
          <w:szCs w:val="26"/>
          <w:lang w:val="uk-UA"/>
        </w:rPr>
        <w:t>О</w:t>
      </w:r>
      <w:r w:rsidR="005D0F1C">
        <w:rPr>
          <w:rFonts w:ascii="Bookman Old Style" w:hAnsi="Bookman Old Style"/>
          <w:sz w:val="26"/>
          <w:szCs w:val="26"/>
          <w:lang w:val="uk-UA"/>
        </w:rPr>
        <w:t>9001</w:t>
      </w:r>
      <w:r w:rsidR="00DF7147">
        <w:rPr>
          <w:rFonts w:ascii="Bookman Old Style" w:hAnsi="Bookman Old Style"/>
          <w:sz w:val="26"/>
          <w:szCs w:val="26"/>
          <w:lang w:val="uk-UA"/>
        </w:rPr>
        <w:t>:</w:t>
      </w:r>
      <w:r w:rsidR="005D0F1C">
        <w:rPr>
          <w:rFonts w:ascii="Bookman Old Style" w:hAnsi="Bookman Old Style"/>
          <w:sz w:val="26"/>
          <w:szCs w:val="26"/>
          <w:lang w:val="uk-UA"/>
        </w:rPr>
        <w:t>2009</w:t>
      </w:r>
      <w:r w:rsidR="0052611A">
        <w:rPr>
          <w:rFonts w:ascii="Bookman Old Style" w:hAnsi="Bookman Old Style"/>
          <w:sz w:val="26"/>
          <w:szCs w:val="26"/>
          <w:lang w:val="uk-UA"/>
        </w:rPr>
        <w:t xml:space="preserve"> «Системи управління якістю. Вимоги»</w:t>
      </w:r>
      <w:r w:rsidR="005D0F1C">
        <w:rPr>
          <w:rFonts w:ascii="Bookman Old Style" w:hAnsi="Bookman Old Style"/>
          <w:sz w:val="26"/>
          <w:szCs w:val="26"/>
          <w:lang w:val="uk-UA"/>
        </w:rPr>
        <w:t xml:space="preserve">, </w:t>
      </w:r>
      <w:r w:rsidR="0052611A">
        <w:rPr>
          <w:rFonts w:ascii="Bookman Old Style" w:hAnsi="Bookman Old Style"/>
          <w:sz w:val="26"/>
          <w:szCs w:val="26"/>
          <w:lang w:val="uk-UA"/>
        </w:rPr>
        <w:t xml:space="preserve">ДСТУ </w:t>
      </w:r>
      <w:r w:rsidR="0052611A">
        <w:rPr>
          <w:rFonts w:ascii="Bookman Old Style" w:hAnsi="Bookman Old Style"/>
          <w:sz w:val="26"/>
          <w:szCs w:val="26"/>
          <w:lang w:val="en-US"/>
        </w:rPr>
        <w:t>ISO</w:t>
      </w:r>
      <w:r w:rsidR="0052611A" w:rsidRPr="0052611A">
        <w:rPr>
          <w:rFonts w:ascii="Bookman Old Style" w:hAnsi="Bookman Old Style"/>
          <w:sz w:val="26"/>
          <w:szCs w:val="26"/>
          <w:lang w:val="uk-UA"/>
        </w:rPr>
        <w:t>/</w:t>
      </w:r>
      <w:r w:rsidR="0052611A">
        <w:rPr>
          <w:rFonts w:ascii="Bookman Old Style" w:hAnsi="Bookman Old Style"/>
          <w:sz w:val="26"/>
          <w:szCs w:val="26"/>
          <w:lang w:val="en-US"/>
        </w:rPr>
        <w:t>IEC</w:t>
      </w:r>
      <w:r w:rsidR="0052611A" w:rsidRPr="0052611A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52611A">
        <w:rPr>
          <w:rFonts w:ascii="Bookman Old Style" w:hAnsi="Bookman Old Style"/>
          <w:sz w:val="26"/>
          <w:szCs w:val="26"/>
          <w:lang w:val="uk-UA"/>
        </w:rPr>
        <w:t xml:space="preserve">27001:2010 «Інформаційні технології. Методи захисту системи управління інформаційною безпекою. Вимоги», </w:t>
      </w:r>
      <w:r w:rsidR="005D0F1C">
        <w:rPr>
          <w:rFonts w:ascii="Bookman Old Style" w:hAnsi="Bookman Old Style"/>
          <w:sz w:val="26"/>
          <w:szCs w:val="26"/>
          <w:lang w:val="uk-UA"/>
        </w:rPr>
        <w:t>інструкцією з діловодства та цим Положенням.</w:t>
      </w:r>
    </w:p>
    <w:p w:rsidR="0052611A" w:rsidRDefault="0052611A" w:rsidP="0052611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sz w:val="26"/>
          <w:szCs w:val="26"/>
          <w:lang w:val="uk-UA"/>
        </w:rPr>
        <w:t>1.</w:t>
      </w:r>
      <w:r>
        <w:rPr>
          <w:rFonts w:ascii="Bookman Old Style" w:hAnsi="Bookman Old Style"/>
          <w:sz w:val="26"/>
          <w:szCs w:val="26"/>
          <w:lang w:val="uk-UA"/>
        </w:rPr>
        <w:t>4</w:t>
      </w:r>
      <w:r w:rsidRPr="00D7286F">
        <w:rPr>
          <w:rFonts w:ascii="Bookman Old Style" w:hAnsi="Bookman Old Style"/>
          <w:sz w:val="26"/>
          <w:szCs w:val="26"/>
          <w:lang w:val="uk-UA"/>
        </w:rPr>
        <w:t>.</w:t>
      </w:r>
      <w:r w:rsidR="0003792E">
        <w:rPr>
          <w:rFonts w:ascii="Bookman Old Style" w:hAnsi="Bookman Old Style"/>
          <w:sz w:val="26"/>
          <w:szCs w:val="26"/>
          <w:lang w:val="uk-UA"/>
        </w:rPr>
        <w:t xml:space="preserve"> Комітет має круглу печатку </w:t>
      </w:r>
      <w:r>
        <w:rPr>
          <w:rFonts w:ascii="Bookman Old Style" w:hAnsi="Bookman Old Style"/>
          <w:sz w:val="26"/>
          <w:szCs w:val="26"/>
          <w:lang w:val="uk-UA"/>
        </w:rPr>
        <w:t>з</w:t>
      </w:r>
      <w:r w:rsidR="0003792E">
        <w:rPr>
          <w:rFonts w:ascii="Bookman Old Style" w:hAnsi="Bookman Old Style"/>
          <w:sz w:val="26"/>
          <w:szCs w:val="26"/>
          <w:lang w:val="uk-UA"/>
        </w:rPr>
        <w:t>і</w:t>
      </w:r>
      <w:bookmarkStart w:id="0" w:name="_GoBack"/>
      <w:bookmarkEnd w:id="0"/>
      <w:r>
        <w:rPr>
          <w:rFonts w:ascii="Bookman Old Style" w:hAnsi="Bookman Old Style"/>
          <w:sz w:val="26"/>
          <w:szCs w:val="26"/>
          <w:lang w:val="uk-UA"/>
        </w:rPr>
        <w:t xml:space="preserve"> своїм найменуванням.</w:t>
      </w:r>
    </w:p>
    <w:p w:rsidR="00A24156" w:rsidRDefault="00A24156" w:rsidP="0052611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09033A" w:rsidRPr="00D7286F" w:rsidRDefault="0009033A" w:rsidP="007C6E9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b/>
          <w:sz w:val="26"/>
          <w:szCs w:val="26"/>
          <w:lang w:val="uk-UA"/>
        </w:rPr>
        <w:t>Основні завдання та функції</w:t>
      </w:r>
    </w:p>
    <w:p w:rsidR="0009033A" w:rsidRDefault="0009033A" w:rsidP="00A362A0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sz w:val="26"/>
          <w:szCs w:val="26"/>
          <w:lang w:val="uk-UA"/>
        </w:rPr>
        <w:t>2.1.</w:t>
      </w:r>
      <w:r>
        <w:rPr>
          <w:rFonts w:ascii="Bookman Old Style" w:hAnsi="Bookman Old Style"/>
          <w:sz w:val="26"/>
          <w:szCs w:val="26"/>
          <w:lang w:val="uk-UA"/>
        </w:rPr>
        <w:t xml:space="preserve"> Реалізація на території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Довгинцівського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району державної політики з питань жінок, молоді та сімей.</w:t>
      </w:r>
    </w:p>
    <w:p w:rsidR="003D2321" w:rsidRDefault="00635C5C" w:rsidP="00A362A0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sz w:val="26"/>
          <w:szCs w:val="26"/>
          <w:lang w:val="uk-UA"/>
        </w:rPr>
        <w:t>2.</w:t>
      </w:r>
      <w:r w:rsidRPr="00D7286F">
        <w:rPr>
          <w:rFonts w:ascii="Bookman Old Style" w:hAnsi="Bookman Old Style"/>
          <w:sz w:val="26"/>
          <w:szCs w:val="26"/>
        </w:rPr>
        <w:t>2</w:t>
      </w:r>
      <w:r w:rsidR="003D2321" w:rsidRPr="00D7286F">
        <w:rPr>
          <w:rFonts w:ascii="Bookman Old Style" w:hAnsi="Bookman Old Style"/>
          <w:sz w:val="26"/>
          <w:szCs w:val="26"/>
          <w:lang w:val="uk-UA"/>
        </w:rPr>
        <w:t>.</w:t>
      </w:r>
      <w:r w:rsidR="003D2321">
        <w:rPr>
          <w:rFonts w:ascii="Bookman Old Style" w:hAnsi="Bookman Old Style"/>
          <w:sz w:val="26"/>
          <w:szCs w:val="26"/>
          <w:lang w:val="uk-UA"/>
        </w:rPr>
        <w:t xml:space="preserve"> Співпраця з жіночими, молодіжними та іншими </w:t>
      </w:r>
      <w:proofErr w:type="spellStart"/>
      <w:r w:rsidR="003D2321">
        <w:rPr>
          <w:rFonts w:ascii="Bookman Old Style" w:hAnsi="Bookman Old Style"/>
          <w:sz w:val="26"/>
          <w:szCs w:val="26"/>
          <w:lang w:val="uk-UA"/>
        </w:rPr>
        <w:t>громад</w:t>
      </w:r>
      <w:r w:rsidR="005014C8">
        <w:rPr>
          <w:rFonts w:ascii="Bookman Old Style" w:hAnsi="Bookman Old Style"/>
          <w:sz w:val="26"/>
          <w:szCs w:val="26"/>
          <w:lang w:val="uk-UA"/>
        </w:rPr>
        <w:t>-</w:t>
      </w:r>
      <w:r w:rsidR="003D2321">
        <w:rPr>
          <w:rFonts w:ascii="Bookman Old Style" w:hAnsi="Bookman Old Style"/>
          <w:sz w:val="26"/>
          <w:szCs w:val="26"/>
          <w:lang w:val="uk-UA"/>
        </w:rPr>
        <w:t>ськими</w:t>
      </w:r>
      <w:proofErr w:type="spellEnd"/>
      <w:r w:rsidR="003D2321">
        <w:rPr>
          <w:rFonts w:ascii="Bookman Old Style" w:hAnsi="Bookman Old Style"/>
          <w:sz w:val="26"/>
          <w:szCs w:val="26"/>
          <w:lang w:val="uk-UA"/>
        </w:rPr>
        <w:t xml:space="preserve"> організаціями.</w:t>
      </w:r>
    </w:p>
    <w:p w:rsidR="003D2321" w:rsidRDefault="003D2321" w:rsidP="00A362A0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lastRenderedPageBreak/>
        <w:t>2.</w:t>
      </w:r>
      <w:r w:rsidR="005A7654">
        <w:rPr>
          <w:rFonts w:ascii="Bookman Old Style" w:hAnsi="Bookman Old Style"/>
          <w:sz w:val="26"/>
          <w:szCs w:val="26"/>
          <w:lang w:val="uk-UA"/>
        </w:rPr>
        <w:t>3</w:t>
      </w:r>
      <w:r w:rsidR="00572B4A">
        <w:rPr>
          <w:rFonts w:ascii="Bookman Old Style" w:hAnsi="Bookman Old Style"/>
          <w:sz w:val="26"/>
          <w:szCs w:val="26"/>
          <w:lang w:val="uk-UA"/>
        </w:rPr>
        <w:t>. Забезпеч</w:t>
      </w:r>
      <w:r w:rsidR="00422AD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впровадження і функціонування системи управління якістю муніципальних послуг у комітеті.</w:t>
      </w:r>
    </w:p>
    <w:p w:rsidR="003D2321" w:rsidRDefault="00635C5C" w:rsidP="00A362A0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</w:t>
      </w:r>
      <w:r w:rsidR="005A7654">
        <w:rPr>
          <w:rFonts w:ascii="Bookman Old Style" w:hAnsi="Bookman Old Style"/>
          <w:sz w:val="26"/>
          <w:szCs w:val="26"/>
        </w:rPr>
        <w:t>4</w:t>
      </w:r>
      <w:r w:rsidR="003D2321">
        <w:rPr>
          <w:rFonts w:ascii="Bookman Old Style" w:hAnsi="Bookman Old Style"/>
          <w:sz w:val="26"/>
          <w:szCs w:val="26"/>
          <w:lang w:val="uk-UA"/>
        </w:rPr>
        <w:t>. Організація фестивалів, конкурсів, виставок, змагань, інших заходів, спрямованих на підвищення культу</w:t>
      </w:r>
      <w:r w:rsidR="00C23A91">
        <w:rPr>
          <w:rFonts w:ascii="Bookman Old Style" w:hAnsi="Bookman Old Style"/>
          <w:sz w:val="26"/>
          <w:szCs w:val="26"/>
          <w:lang w:val="uk-UA"/>
        </w:rPr>
        <w:t>р</w:t>
      </w:r>
      <w:r w:rsidR="003D2321">
        <w:rPr>
          <w:rFonts w:ascii="Bookman Old Style" w:hAnsi="Bookman Old Style"/>
          <w:sz w:val="26"/>
          <w:szCs w:val="26"/>
          <w:lang w:val="uk-UA"/>
        </w:rPr>
        <w:t>но-освітнього рівня молоді, жінок, сімей.</w:t>
      </w:r>
    </w:p>
    <w:p w:rsidR="003D2321" w:rsidRDefault="003D2321" w:rsidP="00A362A0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</w:t>
      </w:r>
      <w:r w:rsidR="005A7654" w:rsidRPr="00572B4A">
        <w:rPr>
          <w:rFonts w:ascii="Bookman Old Style" w:hAnsi="Bookman Old Style"/>
          <w:sz w:val="26"/>
          <w:szCs w:val="26"/>
          <w:lang w:val="uk-UA"/>
        </w:rPr>
        <w:t>5</w:t>
      </w:r>
      <w:r w:rsidR="00572B4A">
        <w:rPr>
          <w:rFonts w:ascii="Bookman Old Style" w:hAnsi="Bookman Old Style"/>
          <w:sz w:val="26"/>
          <w:szCs w:val="26"/>
          <w:lang w:val="uk-UA"/>
        </w:rPr>
        <w:t>. Забезпеч</w:t>
      </w:r>
      <w:r w:rsidR="00422AD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B51152">
        <w:rPr>
          <w:rFonts w:ascii="Bookman Old Style" w:hAnsi="Bookman Old Style"/>
          <w:sz w:val="26"/>
          <w:szCs w:val="26"/>
          <w:lang w:val="uk-UA"/>
        </w:rPr>
        <w:t>планування діяльності з підготовки та оприлюднення проектів регуляторних актів, перегляду, відстеження результативності їх впливу</w:t>
      </w:r>
      <w:r>
        <w:rPr>
          <w:rFonts w:ascii="Bookman Old Style" w:hAnsi="Bookman Old Style"/>
          <w:sz w:val="26"/>
          <w:szCs w:val="26"/>
          <w:lang w:val="uk-UA"/>
        </w:rPr>
        <w:t>.</w:t>
      </w:r>
    </w:p>
    <w:p w:rsidR="00B51152" w:rsidRDefault="00B51152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</w:t>
      </w:r>
      <w:r w:rsidR="005A7654">
        <w:rPr>
          <w:rFonts w:ascii="Bookman Old Style" w:hAnsi="Bookman Old Style"/>
          <w:sz w:val="26"/>
          <w:szCs w:val="26"/>
        </w:rPr>
        <w:t>6</w:t>
      </w:r>
      <w:r>
        <w:rPr>
          <w:rFonts w:ascii="Bookman Old Style" w:hAnsi="Bookman Old Style"/>
          <w:sz w:val="26"/>
          <w:szCs w:val="26"/>
          <w:lang w:val="uk-UA"/>
        </w:rPr>
        <w:t>. </w:t>
      </w:r>
      <w:r w:rsidR="00422AD5">
        <w:rPr>
          <w:rFonts w:ascii="Bookman Old Style" w:hAnsi="Bookman Old Style"/>
          <w:sz w:val="26"/>
          <w:szCs w:val="26"/>
          <w:lang w:val="uk-UA"/>
        </w:rPr>
        <w:t>Організація</w:t>
      </w:r>
      <w:r>
        <w:rPr>
          <w:rFonts w:ascii="Bookman Old Style" w:hAnsi="Bookman Old Style"/>
          <w:sz w:val="26"/>
          <w:szCs w:val="26"/>
          <w:lang w:val="uk-UA"/>
        </w:rPr>
        <w:t xml:space="preserve"> заходів, передбачених законодавством щодо поліпшення матеріально-побутових умов багатодітних сімей.</w:t>
      </w:r>
    </w:p>
    <w:p w:rsidR="00C65823" w:rsidRDefault="00635C5C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</w:t>
      </w:r>
      <w:r w:rsidR="00A24156">
        <w:rPr>
          <w:rFonts w:ascii="Bookman Old Style" w:hAnsi="Bookman Old Style"/>
          <w:sz w:val="26"/>
          <w:szCs w:val="26"/>
          <w:lang w:val="uk-UA"/>
        </w:rPr>
        <w:t>7</w:t>
      </w:r>
      <w:r w:rsidR="00C65823">
        <w:rPr>
          <w:rFonts w:ascii="Bookman Old Style" w:hAnsi="Bookman Old Style"/>
          <w:sz w:val="26"/>
          <w:szCs w:val="26"/>
          <w:lang w:val="uk-UA"/>
        </w:rPr>
        <w:t xml:space="preserve">. Співпраця з контролюючими органами у здійсненні заходів з попередження насильства в сім’ї, наркоманії, токсикоманії, </w:t>
      </w:r>
      <w:proofErr w:type="spellStart"/>
      <w:r w:rsidR="00C65823">
        <w:rPr>
          <w:rFonts w:ascii="Bookman Old Style" w:hAnsi="Bookman Old Style"/>
          <w:sz w:val="26"/>
          <w:szCs w:val="26"/>
          <w:lang w:val="uk-UA"/>
        </w:rPr>
        <w:t>алкого</w:t>
      </w:r>
      <w:r w:rsidR="00C9436A">
        <w:rPr>
          <w:rFonts w:ascii="Bookman Old Style" w:hAnsi="Bookman Old Style"/>
          <w:sz w:val="26"/>
          <w:szCs w:val="26"/>
          <w:lang w:val="uk-UA"/>
        </w:rPr>
        <w:t>-</w:t>
      </w:r>
      <w:r w:rsidR="00C65823">
        <w:rPr>
          <w:rFonts w:ascii="Bookman Old Style" w:hAnsi="Bookman Old Style"/>
          <w:sz w:val="26"/>
          <w:szCs w:val="26"/>
          <w:lang w:val="uk-UA"/>
        </w:rPr>
        <w:t>лізму</w:t>
      </w:r>
      <w:proofErr w:type="spellEnd"/>
      <w:r w:rsidR="00C65823">
        <w:rPr>
          <w:rFonts w:ascii="Bookman Old Style" w:hAnsi="Bookman Old Style"/>
          <w:sz w:val="26"/>
          <w:szCs w:val="26"/>
          <w:lang w:val="uk-UA"/>
        </w:rPr>
        <w:t xml:space="preserve">, </w:t>
      </w:r>
      <w:proofErr w:type="spellStart"/>
      <w:r w:rsidR="00C65823">
        <w:rPr>
          <w:rFonts w:ascii="Bookman Old Style" w:hAnsi="Bookman Old Style"/>
          <w:sz w:val="26"/>
          <w:szCs w:val="26"/>
          <w:lang w:val="uk-UA"/>
        </w:rPr>
        <w:t>тютюнопаління</w:t>
      </w:r>
      <w:proofErr w:type="spellEnd"/>
      <w:r w:rsidR="00C65823">
        <w:rPr>
          <w:rFonts w:ascii="Bookman Old Style" w:hAnsi="Bookman Old Style"/>
          <w:sz w:val="26"/>
          <w:szCs w:val="26"/>
          <w:lang w:val="uk-UA"/>
        </w:rPr>
        <w:t xml:space="preserve"> та інших шкідливих звичок серед молоді.</w:t>
      </w:r>
    </w:p>
    <w:p w:rsidR="00BF7DE6" w:rsidRDefault="00BF7DE6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</w:t>
      </w:r>
      <w:r w:rsidR="00A24156">
        <w:rPr>
          <w:rFonts w:ascii="Bookman Old Style" w:hAnsi="Bookman Old Style"/>
          <w:sz w:val="26"/>
          <w:szCs w:val="26"/>
          <w:lang w:val="uk-UA"/>
        </w:rPr>
        <w:t>8</w:t>
      </w:r>
      <w:r w:rsidR="00572B4A">
        <w:rPr>
          <w:rFonts w:ascii="Bookman Old Style" w:hAnsi="Bookman Old Style"/>
          <w:sz w:val="26"/>
          <w:szCs w:val="26"/>
          <w:lang w:val="uk-UA"/>
        </w:rPr>
        <w:t>. Забезпеч</w:t>
      </w:r>
      <w:r w:rsidR="00422AD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здійснення в установленому порядку обміну інформацією між комітетом та іншими органами місцевого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самовря</w:t>
      </w:r>
      <w:r w:rsidR="00C9436A">
        <w:rPr>
          <w:rFonts w:ascii="Bookman Old Style" w:hAnsi="Bookman Old Style"/>
          <w:sz w:val="26"/>
          <w:szCs w:val="26"/>
          <w:lang w:val="uk-UA"/>
        </w:rPr>
        <w:t>-</w:t>
      </w:r>
      <w:r>
        <w:rPr>
          <w:rFonts w:ascii="Bookman Old Style" w:hAnsi="Bookman Old Style"/>
          <w:sz w:val="26"/>
          <w:szCs w:val="26"/>
          <w:lang w:val="uk-UA"/>
        </w:rPr>
        <w:t>дування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на основі сучасних телекомунікаційних технологій.</w:t>
      </w:r>
    </w:p>
    <w:p w:rsidR="00BF7DE6" w:rsidRDefault="00BF7DE6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</w:t>
      </w:r>
      <w:r w:rsidR="00A24156">
        <w:rPr>
          <w:rFonts w:ascii="Bookman Old Style" w:hAnsi="Bookman Old Style"/>
          <w:sz w:val="26"/>
          <w:szCs w:val="26"/>
          <w:lang w:val="uk-UA"/>
        </w:rPr>
        <w:t>9</w:t>
      </w:r>
      <w:r w:rsidR="00572B4A">
        <w:rPr>
          <w:rFonts w:ascii="Bookman Old Style" w:hAnsi="Bookman Old Style"/>
          <w:sz w:val="26"/>
          <w:szCs w:val="26"/>
          <w:lang w:val="uk-UA"/>
        </w:rPr>
        <w:t>. Запровадж</w:t>
      </w:r>
      <w:r w:rsidR="00422AD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сучасн</w:t>
      </w:r>
      <w:r w:rsidR="00422AD5">
        <w:rPr>
          <w:rFonts w:ascii="Bookman Old Style" w:hAnsi="Bookman Old Style"/>
          <w:sz w:val="26"/>
          <w:szCs w:val="26"/>
          <w:lang w:val="uk-UA"/>
        </w:rPr>
        <w:t>их</w:t>
      </w:r>
      <w:r>
        <w:rPr>
          <w:rFonts w:ascii="Bookman Old Style" w:hAnsi="Bookman Old Style"/>
          <w:sz w:val="26"/>
          <w:szCs w:val="26"/>
          <w:lang w:val="uk-UA"/>
        </w:rPr>
        <w:t xml:space="preserve"> інформаційн</w:t>
      </w:r>
      <w:r w:rsidR="00422AD5">
        <w:rPr>
          <w:rFonts w:ascii="Bookman Old Style" w:hAnsi="Bookman Old Style"/>
          <w:sz w:val="26"/>
          <w:szCs w:val="26"/>
          <w:lang w:val="uk-UA"/>
        </w:rPr>
        <w:t>их</w:t>
      </w:r>
      <w:r>
        <w:rPr>
          <w:rFonts w:ascii="Bookman Old Style" w:hAnsi="Bookman Old Style"/>
          <w:sz w:val="26"/>
          <w:szCs w:val="26"/>
          <w:lang w:val="uk-UA"/>
        </w:rPr>
        <w:t xml:space="preserve"> технологі</w:t>
      </w:r>
      <w:r w:rsidR="00422AD5">
        <w:rPr>
          <w:rFonts w:ascii="Bookman Old Style" w:hAnsi="Bookman Old Style"/>
          <w:sz w:val="26"/>
          <w:szCs w:val="26"/>
          <w:lang w:val="uk-UA"/>
        </w:rPr>
        <w:t>й</w:t>
      </w:r>
      <w:r>
        <w:rPr>
          <w:rFonts w:ascii="Bookman Old Style" w:hAnsi="Bookman Old Style"/>
          <w:sz w:val="26"/>
          <w:szCs w:val="26"/>
          <w:lang w:val="uk-UA"/>
        </w:rPr>
        <w:t xml:space="preserve"> автоматизованої обробки, систематизації та аналізу інформації.</w:t>
      </w:r>
    </w:p>
    <w:p w:rsidR="00BF7DE6" w:rsidRDefault="00BF7DE6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2.1</w:t>
      </w:r>
      <w:r w:rsidR="00A24156">
        <w:rPr>
          <w:rFonts w:ascii="Bookman Old Style" w:hAnsi="Bookman Old Style"/>
          <w:sz w:val="26"/>
          <w:szCs w:val="26"/>
          <w:lang w:val="uk-UA"/>
        </w:rPr>
        <w:t>0</w:t>
      </w:r>
      <w:r w:rsidR="00572B4A">
        <w:rPr>
          <w:rFonts w:ascii="Bookman Old Style" w:hAnsi="Bookman Old Style"/>
          <w:sz w:val="26"/>
          <w:szCs w:val="26"/>
          <w:lang w:val="uk-UA"/>
        </w:rPr>
        <w:t>. Нада</w:t>
      </w:r>
      <w:r w:rsidR="00A35975">
        <w:rPr>
          <w:rFonts w:ascii="Bookman Old Style" w:hAnsi="Bookman Old Style"/>
          <w:sz w:val="26"/>
          <w:szCs w:val="26"/>
          <w:lang w:val="uk-UA"/>
        </w:rPr>
        <w:t>ння</w:t>
      </w:r>
      <w:r w:rsidR="00572B4A">
        <w:rPr>
          <w:rFonts w:ascii="Bookman Old Style" w:hAnsi="Bookman Old Style"/>
          <w:sz w:val="26"/>
          <w:szCs w:val="26"/>
          <w:lang w:val="uk-UA"/>
        </w:rPr>
        <w:t xml:space="preserve"> пропозиці</w:t>
      </w:r>
      <w:r w:rsidR="00A35975">
        <w:rPr>
          <w:rFonts w:ascii="Bookman Old Style" w:hAnsi="Bookman Old Style"/>
          <w:sz w:val="26"/>
          <w:szCs w:val="26"/>
          <w:lang w:val="uk-UA"/>
        </w:rPr>
        <w:t>й</w:t>
      </w:r>
      <w:r>
        <w:rPr>
          <w:rFonts w:ascii="Bookman Old Style" w:hAnsi="Bookman Old Style"/>
          <w:sz w:val="26"/>
          <w:szCs w:val="26"/>
          <w:lang w:val="uk-UA"/>
        </w:rPr>
        <w:t xml:space="preserve"> щодо оснащення комітету сучасними комп’ютерними інформаційними технологіями. </w:t>
      </w:r>
    </w:p>
    <w:p w:rsidR="005A7654" w:rsidRDefault="005A7654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2.1</w:t>
      </w:r>
      <w:r w:rsidR="00A24156">
        <w:rPr>
          <w:rFonts w:ascii="Bookman Old Style" w:hAnsi="Bookman Old Style"/>
          <w:sz w:val="26"/>
          <w:szCs w:val="26"/>
          <w:lang w:val="uk-UA"/>
        </w:rPr>
        <w:t>1</w:t>
      </w:r>
      <w:r>
        <w:rPr>
          <w:rFonts w:ascii="Bookman Old Style" w:hAnsi="Bookman Old Style"/>
          <w:sz w:val="26"/>
          <w:szCs w:val="26"/>
          <w:lang w:val="uk-UA"/>
        </w:rPr>
        <w:t>. Організ</w:t>
      </w:r>
      <w:r w:rsidR="00A35975">
        <w:rPr>
          <w:rFonts w:ascii="Bookman Old Style" w:hAnsi="Bookman Old Style"/>
          <w:sz w:val="26"/>
          <w:szCs w:val="26"/>
          <w:lang w:val="uk-UA"/>
        </w:rPr>
        <w:t>ація</w:t>
      </w:r>
      <w:r>
        <w:rPr>
          <w:rFonts w:ascii="Bookman Old Style" w:hAnsi="Bookman Old Style"/>
          <w:sz w:val="26"/>
          <w:szCs w:val="26"/>
          <w:lang w:val="uk-UA"/>
        </w:rPr>
        <w:t xml:space="preserve"> змістовн</w:t>
      </w:r>
      <w:r w:rsidR="00A35975">
        <w:rPr>
          <w:rFonts w:ascii="Bookman Old Style" w:hAnsi="Bookman Old Style"/>
          <w:sz w:val="26"/>
          <w:szCs w:val="26"/>
          <w:lang w:val="uk-UA"/>
        </w:rPr>
        <w:t>ого</w:t>
      </w:r>
      <w:r>
        <w:rPr>
          <w:rFonts w:ascii="Bookman Old Style" w:hAnsi="Bookman Old Style"/>
          <w:sz w:val="26"/>
          <w:szCs w:val="26"/>
          <w:lang w:val="uk-UA"/>
        </w:rPr>
        <w:t xml:space="preserve"> дозвілля та відпочинк</w:t>
      </w:r>
      <w:r w:rsidR="00A35975">
        <w:rPr>
          <w:rFonts w:ascii="Bookman Old Style" w:hAnsi="Bookman Old Style"/>
          <w:sz w:val="26"/>
          <w:szCs w:val="26"/>
          <w:lang w:val="uk-UA"/>
        </w:rPr>
        <w:t>у</w:t>
      </w:r>
      <w:r>
        <w:rPr>
          <w:rFonts w:ascii="Bookman Old Style" w:hAnsi="Bookman Old Style"/>
          <w:sz w:val="26"/>
          <w:szCs w:val="26"/>
          <w:lang w:val="uk-UA"/>
        </w:rPr>
        <w:t xml:space="preserve"> молоді.</w:t>
      </w:r>
    </w:p>
    <w:p w:rsidR="00F06D53" w:rsidRDefault="00F06D53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2.1</w:t>
      </w:r>
      <w:r w:rsidR="00A24156">
        <w:rPr>
          <w:rFonts w:ascii="Bookman Old Style" w:hAnsi="Bookman Old Style"/>
          <w:sz w:val="26"/>
          <w:szCs w:val="26"/>
          <w:lang w:val="uk-UA"/>
        </w:rPr>
        <w:t>2</w:t>
      </w:r>
      <w:r>
        <w:rPr>
          <w:rFonts w:ascii="Bookman Old Style" w:hAnsi="Bookman Old Style"/>
          <w:sz w:val="26"/>
          <w:szCs w:val="26"/>
          <w:lang w:val="uk-UA"/>
        </w:rPr>
        <w:t>. Здійсн</w:t>
      </w:r>
      <w:r w:rsidR="00A3597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контрол</w:t>
      </w:r>
      <w:r w:rsidR="00A35975">
        <w:rPr>
          <w:rFonts w:ascii="Bookman Old Style" w:hAnsi="Bookman Old Style"/>
          <w:sz w:val="26"/>
          <w:szCs w:val="26"/>
          <w:lang w:val="uk-UA"/>
        </w:rPr>
        <w:t>ю</w:t>
      </w:r>
      <w:r>
        <w:rPr>
          <w:rFonts w:ascii="Bookman Old Style" w:hAnsi="Bookman Old Style"/>
          <w:sz w:val="26"/>
          <w:szCs w:val="26"/>
          <w:lang w:val="uk-UA"/>
        </w:rPr>
        <w:t xml:space="preserve"> за ефективністю діяльності </w:t>
      </w:r>
      <w:proofErr w:type="spellStart"/>
      <w:r w:rsidR="00C9436A">
        <w:rPr>
          <w:rFonts w:ascii="Bookman Old Style" w:hAnsi="Bookman Old Style"/>
          <w:sz w:val="26"/>
          <w:szCs w:val="26"/>
          <w:lang w:val="uk-UA"/>
        </w:rPr>
        <w:t>тирча-</w:t>
      </w:r>
      <w:r>
        <w:rPr>
          <w:rFonts w:ascii="Bookman Old Style" w:hAnsi="Bookman Old Style"/>
          <w:sz w:val="26"/>
          <w:szCs w:val="26"/>
          <w:lang w:val="uk-UA"/>
        </w:rPr>
        <w:t>сових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таборів з денним перебуванням та забезпеч</w:t>
      </w:r>
      <w:r w:rsidR="00A3597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проведення науково-практичних семінарів для їх керівників.</w:t>
      </w:r>
    </w:p>
    <w:p w:rsidR="00F06D53" w:rsidRDefault="00F06D53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2.1</w:t>
      </w:r>
      <w:r w:rsidR="00A24156">
        <w:rPr>
          <w:rFonts w:ascii="Bookman Old Style" w:hAnsi="Bookman Old Style"/>
          <w:sz w:val="26"/>
          <w:szCs w:val="26"/>
          <w:lang w:val="uk-UA"/>
        </w:rPr>
        <w:t>3</w:t>
      </w:r>
      <w:r>
        <w:rPr>
          <w:rFonts w:ascii="Bookman Old Style" w:hAnsi="Bookman Old Style"/>
          <w:sz w:val="26"/>
          <w:szCs w:val="26"/>
          <w:lang w:val="uk-UA"/>
        </w:rPr>
        <w:t>. </w:t>
      </w:r>
      <w:r w:rsidR="007E7D82">
        <w:rPr>
          <w:rFonts w:ascii="Bookman Old Style" w:hAnsi="Bookman Old Style"/>
          <w:sz w:val="26"/>
          <w:szCs w:val="26"/>
          <w:lang w:val="uk-UA"/>
        </w:rPr>
        <w:t>Організ</w:t>
      </w:r>
      <w:r w:rsidR="00A35975">
        <w:rPr>
          <w:rFonts w:ascii="Bookman Old Style" w:hAnsi="Bookman Old Style"/>
          <w:sz w:val="26"/>
          <w:szCs w:val="26"/>
          <w:lang w:val="uk-UA"/>
        </w:rPr>
        <w:t>ація</w:t>
      </w:r>
      <w:r w:rsidR="007E7D82">
        <w:rPr>
          <w:rFonts w:ascii="Bookman Old Style" w:hAnsi="Bookman Old Style"/>
          <w:sz w:val="26"/>
          <w:szCs w:val="26"/>
          <w:lang w:val="uk-UA"/>
        </w:rPr>
        <w:t xml:space="preserve"> оздоровлення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протягом року</w:t>
      </w:r>
      <w:r w:rsidR="00850649">
        <w:rPr>
          <w:rFonts w:ascii="Bookman Old Style" w:hAnsi="Bookman Old Style"/>
          <w:sz w:val="26"/>
          <w:szCs w:val="26"/>
          <w:lang w:val="uk-UA"/>
        </w:rPr>
        <w:t xml:space="preserve"> дітей, </w:t>
      </w:r>
      <w:r>
        <w:rPr>
          <w:rFonts w:ascii="Bookman Old Style" w:hAnsi="Bookman Old Style"/>
          <w:sz w:val="26"/>
          <w:szCs w:val="26"/>
          <w:lang w:val="uk-UA"/>
        </w:rPr>
        <w:t xml:space="preserve">які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потре</w:t>
      </w:r>
      <w:r w:rsidR="00C9436A">
        <w:rPr>
          <w:rFonts w:ascii="Bookman Old Style" w:hAnsi="Bookman Old Style"/>
          <w:sz w:val="26"/>
          <w:szCs w:val="26"/>
          <w:lang w:val="uk-UA"/>
        </w:rPr>
        <w:t>-</w:t>
      </w:r>
      <w:r>
        <w:rPr>
          <w:rFonts w:ascii="Bookman Old Style" w:hAnsi="Bookman Old Style"/>
          <w:sz w:val="26"/>
          <w:szCs w:val="26"/>
          <w:lang w:val="uk-UA"/>
        </w:rPr>
        <w:t>бують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особливої соціальної уваги та підтримки</w:t>
      </w:r>
      <w:r w:rsidR="007E7D82">
        <w:rPr>
          <w:rFonts w:ascii="Bookman Old Style" w:hAnsi="Bookman Old Style"/>
          <w:sz w:val="26"/>
          <w:szCs w:val="26"/>
          <w:lang w:val="uk-UA"/>
        </w:rPr>
        <w:t>.</w:t>
      </w:r>
      <w:r w:rsidR="007D2F77">
        <w:rPr>
          <w:rFonts w:ascii="Bookman Old Style" w:hAnsi="Bookman Old Style"/>
          <w:sz w:val="26"/>
          <w:szCs w:val="26"/>
          <w:lang w:val="uk-UA"/>
        </w:rPr>
        <w:t xml:space="preserve"> </w:t>
      </w:r>
    </w:p>
    <w:p w:rsidR="007D2F77" w:rsidRDefault="007D2F77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2.1</w:t>
      </w:r>
      <w:r w:rsidR="00A24156">
        <w:rPr>
          <w:rFonts w:ascii="Bookman Old Style" w:hAnsi="Bookman Old Style"/>
          <w:sz w:val="26"/>
          <w:szCs w:val="26"/>
          <w:lang w:val="uk-UA"/>
        </w:rPr>
        <w:t>4</w:t>
      </w:r>
      <w:r>
        <w:rPr>
          <w:rFonts w:ascii="Bookman Old Style" w:hAnsi="Bookman Old Style"/>
          <w:sz w:val="26"/>
          <w:szCs w:val="26"/>
          <w:lang w:val="uk-UA"/>
        </w:rPr>
        <w:t>. </w:t>
      </w:r>
      <w:r w:rsidR="00572B4A">
        <w:rPr>
          <w:rFonts w:ascii="Bookman Old Style" w:hAnsi="Bookman Old Style"/>
          <w:sz w:val="26"/>
          <w:szCs w:val="26"/>
          <w:lang w:val="uk-UA"/>
        </w:rPr>
        <w:t>Нада</w:t>
      </w:r>
      <w:r w:rsidR="00A35975">
        <w:rPr>
          <w:rFonts w:ascii="Bookman Old Style" w:hAnsi="Bookman Old Style"/>
          <w:sz w:val="26"/>
          <w:szCs w:val="26"/>
          <w:lang w:val="uk-UA"/>
        </w:rPr>
        <w:t>ння</w:t>
      </w:r>
      <w:r w:rsidR="00BB1371">
        <w:rPr>
          <w:rFonts w:ascii="Bookman Old Style" w:hAnsi="Bookman Old Style"/>
          <w:sz w:val="26"/>
          <w:szCs w:val="26"/>
          <w:lang w:val="uk-UA"/>
        </w:rPr>
        <w:t xml:space="preserve"> допомог</w:t>
      </w:r>
      <w:r w:rsidR="00A35975">
        <w:rPr>
          <w:rFonts w:ascii="Bookman Old Style" w:hAnsi="Bookman Old Style"/>
          <w:sz w:val="26"/>
          <w:szCs w:val="26"/>
          <w:lang w:val="uk-UA"/>
        </w:rPr>
        <w:t>и</w:t>
      </w:r>
      <w:r w:rsidR="00BB1371">
        <w:rPr>
          <w:rFonts w:ascii="Bookman Old Style" w:hAnsi="Bookman Old Style"/>
          <w:sz w:val="26"/>
          <w:szCs w:val="26"/>
          <w:lang w:val="uk-UA"/>
        </w:rPr>
        <w:t xml:space="preserve"> в </w:t>
      </w:r>
      <w:r>
        <w:rPr>
          <w:rFonts w:ascii="Bookman Old Style" w:hAnsi="Bookman Old Style"/>
          <w:sz w:val="26"/>
          <w:szCs w:val="26"/>
          <w:lang w:val="uk-UA"/>
        </w:rPr>
        <w:t>організації перевезення груп дітей до дитячих закладів оздоровлення та відпочинку.</w:t>
      </w:r>
    </w:p>
    <w:p w:rsidR="00BB1371" w:rsidRDefault="00BB1371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2.1</w:t>
      </w:r>
      <w:r w:rsidR="00A24156">
        <w:rPr>
          <w:rFonts w:ascii="Bookman Old Style" w:hAnsi="Bookman Old Style"/>
          <w:sz w:val="26"/>
          <w:szCs w:val="26"/>
          <w:lang w:val="uk-UA"/>
        </w:rPr>
        <w:t>5</w:t>
      </w:r>
      <w:r>
        <w:rPr>
          <w:rFonts w:ascii="Bookman Old Style" w:hAnsi="Bookman Old Style"/>
          <w:sz w:val="26"/>
          <w:szCs w:val="26"/>
          <w:lang w:val="uk-UA"/>
        </w:rPr>
        <w:t>.</w:t>
      </w:r>
      <w:r w:rsidR="00C9436A">
        <w:rPr>
          <w:rFonts w:ascii="Bookman Old Style" w:hAnsi="Bookman Old Style"/>
          <w:sz w:val="26"/>
          <w:szCs w:val="26"/>
          <w:lang w:val="uk-UA"/>
        </w:rPr>
        <w:t> </w:t>
      </w:r>
      <w:r>
        <w:rPr>
          <w:rFonts w:ascii="Bookman Old Style" w:hAnsi="Bookman Old Style"/>
          <w:sz w:val="26"/>
          <w:szCs w:val="26"/>
          <w:lang w:val="uk-UA"/>
        </w:rPr>
        <w:t>Утвор</w:t>
      </w:r>
      <w:r w:rsidR="00A35975">
        <w:rPr>
          <w:rFonts w:ascii="Bookman Old Style" w:hAnsi="Bookman Old Style"/>
          <w:sz w:val="26"/>
          <w:szCs w:val="26"/>
          <w:lang w:val="uk-UA"/>
        </w:rPr>
        <w:t>ення</w:t>
      </w:r>
      <w:r>
        <w:rPr>
          <w:rFonts w:ascii="Bookman Old Style" w:hAnsi="Bookman Old Style"/>
          <w:sz w:val="26"/>
          <w:szCs w:val="26"/>
          <w:lang w:val="uk-UA"/>
        </w:rPr>
        <w:t xml:space="preserve"> при виконкомі районної у місті ради відповідн</w:t>
      </w:r>
      <w:r w:rsidR="00A35975">
        <w:rPr>
          <w:rFonts w:ascii="Bookman Old Style" w:hAnsi="Bookman Old Style"/>
          <w:sz w:val="26"/>
          <w:szCs w:val="26"/>
          <w:lang w:val="uk-UA"/>
        </w:rPr>
        <w:t>их</w:t>
      </w:r>
      <w:r>
        <w:rPr>
          <w:rFonts w:ascii="Bookman Old Style" w:hAnsi="Bookman Old Style"/>
          <w:sz w:val="26"/>
          <w:szCs w:val="26"/>
          <w:lang w:val="uk-UA"/>
        </w:rPr>
        <w:t xml:space="preserve"> орган</w:t>
      </w:r>
      <w:r w:rsidR="00A35975">
        <w:rPr>
          <w:rFonts w:ascii="Bookman Old Style" w:hAnsi="Bookman Old Style"/>
          <w:sz w:val="26"/>
          <w:szCs w:val="26"/>
          <w:lang w:val="uk-UA"/>
        </w:rPr>
        <w:t>ів</w:t>
      </w:r>
      <w:r>
        <w:rPr>
          <w:rFonts w:ascii="Bookman Old Style" w:hAnsi="Bookman Old Style"/>
          <w:sz w:val="26"/>
          <w:szCs w:val="26"/>
          <w:lang w:val="uk-UA"/>
        </w:rPr>
        <w:t xml:space="preserve"> реалізації державної молодіжної політики.</w:t>
      </w:r>
    </w:p>
    <w:p w:rsidR="0082304B" w:rsidRDefault="0082304B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166E86" w:rsidRPr="00D7286F" w:rsidRDefault="00166E86" w:rsidP="006759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  <w:r w:rsidRPr="00D7286F">
        <w:rPr>
          <w:rFonts w:ascii="Bookman Old Style" w:hAnsi="Bookman Old Style"/>
          <w:b/>
          <w:sz w:val="26"/>
          <w:szCs w:val="26"/>
          <w:lang w:val="uk-UA"/>
        </w:rPr>
        <w:t xml:space="preserve">Обов’язки </w:t>
      </w:r>
    </w:p>
    <w:p w:rsidR="00166E86" w:rsidRDefault="00166E86" w:rsidP="00EF7771">
      <w:pPr>
        <w:pStyle w:val="a3"/>
        <w:spacing w:after="120" w:line="240" w:lineRule="auto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Основними обов’язками комітету є:</w:t>
      </w:r>
    </w:p>
    <w:p w:rsidR="00166E86" w:rsidRDefault="00166E86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3.1. </w:t>
      </w:r>
      <w:r w:rsidR="00AB3652">
        <w:rPr>
          <w:rFonts w:ascii="Bookman Old Style" w:hAnsi="Bookman Old Style"/>
          <w:sz w:val="26"/>
          <w:szCs w:val="26"/>
          <w:lang w:val="uk-UA"/>
        </w:rPr>
        <w:t xml:space="preserve">Підготовка </w:t>
      </w:r>
      <w:r w:rsidR="00DB3160">
        <w:rPr>
          <w:rFonts w:ascii="Bookman Old Style" w:hAnsi="Bookman Old Style"/>
          <w:sz w:val="26"/>
          <w:szCs w:val="26"/>
          <w:lang w:val="uk-UA"/>
        </w:rPr>
        <w:t xml:space="preserve">пропозицій до </w:t>
      </w:r>
      <w:r w:rsidR="00AB3652">
        <w:rPr>
          <w:rFonts w:ascii="Bookman Old Style" w:hAnsi="Bookman Old Style"/>
          <w:sz w:val="26"/>
          <w:szCs w:val="26"/>
          <w:lang w:val="uk-UA"/>
        </w:rPr>
        <w:t>програми соціально-економічного та культурного розвитку району, цільових програм з інших питань самоврядування</w:t>
      </w:r>
      <w:r w:rsidR="0097781C">
        <w:rPr>
          <w:rFonts w:ascii="Bookman Old Style" w:hAnsi="Bookman Old Style"/>
          <w:sz w:val="26"/>
          <w:szCs w:val="26"/>
          <w:lang w:val="uk-UA"/>
        </w:rPr>
        <w:t>, організація роботи з їх виконання</w:t>
      </w:r>
      <w:r w:rsidR="00AB3652">
        <w:rPr>
          <w:rFonts w:ascii="Bookman Old Style" w:hAnsi="Bookman Old Style"/>
          <w:sz w:val="26"/>
          <w:szCs w:val="26"/>
          <w:lang w:val="uk-UA"/>
        </w:rPr>
        <w:t>.</w:t>
      </w:r>
    </w:p>
    <w:p w:rsidR="00166E86" w:rsidRDefault="00166E86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3.2. Підготовка пропозицій щодо бюджетних асигнувань на виконання програм і здійснення заходів, спрямованих на поліпшення становища молоді, жінок та сімей та контрол</w:t>
      </w:r>
      <w:r w:rsidR="00CD7AEE">
        <w:rPr>
          <w:rFonts w:ascii="Bookman Old Style" w:hAnsi="Bookman Old Style"/>
          <w:sz w:val="26"/>
          <w:szCs w:val="26"/>
          <w:lang w:val="uk-UA"/>
        </w:rPr>
        <w:t>ь за</w:t>
      </w:r>
      <w:r>
        <w:rPr>
          <w:rFonts w:ascii="Bookman Old Style" w:hAnsi="Bookman Old Style"/>
          <w:sz w:val="26"/>
          <w:szCs w:val="26"/>
          <w:lang w:val="uk-UA"/>
        </w:rPr>
        <w:t xml:space="preserve"> їх використання</w:t>
      </w:r>
      <w:r w:rsidR="00754DD9">
        <w:rPr>
          <w:rFonts w:ascii="Bookman Old Style" w:hAnsi="Bookman Old Style"/>
          <w:sz w:val="26"/>
          <w:szCs w:val="26"/>
          <w:lang w:val="uk-UA"/>
        </w:rPr>
        <w:t>м</w:t>
      </w:r>
      <w:r>
        <w:rPr>
          <w:rFonts w:ascii="Bookman Old Style" w:hAnsi="Bookman Old Style"/>
          <w:sz w:val="26"/>
          <w:szCs w:val="26"/>
          <w:lang w:val="uk-UA"/>
        </w:rPr>
        <w:t>.</w:t>
      </w:r>
    </w:p>
    <w:p w:rsidR="00725B7A" w:rsidRDefault="00166E86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3.3. </w:t>
      </w:r>
      <w:r w:rsidR="007151FB">
        <w:rPr>
          <w:rFonts w:ascii="Bookman Old Style" w:hAnsi="Bookman Old Style"/>
          <w:sz w:val="26"/>
          <w:szCs w:val="26"/>
          <w:lang w:val="uk-UA"/>
        </w:rPr>
        <w:t>Сприяння</w:t>
      </w:r>
      <w:r w:rsidR="00725B7A">
        <w:rPr>
          <w:rFonts w:ascii="Bookman Old Style" w:hAnsi="Bookman Old Style"/>
          <w:sz w:val="26"/>
          <w:szCs w:val="26"/>
          <w:lang w:val="uk-UA"/>
        </w:rPr>
        <w:t xml:space="preserve"> вирішенню питань забезпечення прав дитини на належне батьківське виховання та утримання відповідно до чинного законодавства України.</w:t>
      </w:r>
    </w:p>
    <w:p w:rsidR="00166E86" w:rsidRDefault="00725B7A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3.4. </w:t>
      </w:r>
      <w:r w:rsidR="00166E86">
        <w:rPr>
          <w:rFonts w:ascii="Bookman Old Style" w:hAnsi="Bookman Old Style"/>
          <w:sz w:val="26"/>
          <w:szCs w:val="26"/>
          <w:lang w:val="uk-UA"/>
        </w:rPr>
        <w:t xml:space="preserve">Виявлення сімей, </w:t>
      </w:r>
      <w:r w:rsidR="00BB1371">
        <w:rPr>
          <w:rFonts w:ascii="Bookman Old Style" w:hAnsi="Bookman Old Style"/>
          <w:sz w:val="26"/>
          <w:szCs w:val="26"/>
          <w:lang w:val="uk-UA"/>
        </w:rPr>
        <w:t>що</w:t>
      </w:r>
      <w:r w:rsidR="00CD7AEE">
        <w:rPr>
          <w:rFonts w:ascii="Bookman Old Style" w:hAnsi="Bookman Old Style"/>
          <w:sz w:val="26"/>
          <w:szCs w:val="26"/>
          <w:lang w:val="uk-UA"/>
        </w:rPr>
        <w:t xml:space="preserve"> не</w:t>
      </w:r>
      <w:r w:rsidR="00166E86">
        <w:rPr>
          <w:rFonts w:ascii="Bookman Old Style" w:hAnsi="Bookman Old Style"/>
          <w:sz w:val="26"/>
          <w:szCs w:val="26"/>
          <w:lang w:val="uk-UA"/>
        </w:rPr>
        <w:t xml:space="preserve"> забезпечують необхідні умови для життя, навчання і виховання дітей, та організація роботи з ними.</w:t>
      </w:r>
    </w:p>
    <w:p w:rsidR="00166E86" w:rsidRDefault="00166E86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AE4468">
        <w:rPr>
          <w:rFonts w:ascii="Bookman Old Style" w:hAnsi="Bookman Old Style"/>
          <w:sz w:val="26"/>
          <w:szCs w:val="26"/>
          <w:lang w:val="uk-UA"/>
        </w:rPr>
        <w:t>5</w:t>
      </w:r>
      <w:r>
        <w:rPr>
          <w:rFonts w:ascii="Bookman Old Style" w:hAnsi="Bookman Old Style"/>
          <w:sz w:val="26"/>
          <w:szCs w:val="26"/>
          <w:lang w:val="uk-UA"/>
        </w:rPr>
        <w:t xml:space="preserve">. Надання допомоги </w:t>
      </w:r>
      <w:r w:rsidR="00BB1371">
        <w:rPr>
          <w:rFonts w:ascii="Bookman Old Style" w:hAnsi="Bookman Old Style"/>
          <w:sz w:val="26"/>
          <w:szCs w:val="26"/>
          <w:lang w:val="uk-UA"/>
        </w:rPr>
        <w:t>в</w:t>
      </w:r>
      <w:r w:rsidR="00754DD9">
        <w:rPr>
          <w:rFonts w:ascii="Bookman Old Style" w:hAnsi="Bookman Old Style"/>
          <w:sz w:val="26"/>
          <w:szCs w:val="26"/>
          <w:lang w:val="uk-UA"/>
        </w:rPr>
        <w:t xml:space="preserve"> працевлаштуванн</w:t>
      </w:r>
      <w:r w:rsidR="00BB1371">
        <w:rPr>
          <w:rFonts w:ascii="Bookman Old Style" w:hAnsi="Bookman Old Style"/>
          <w:sz w:val="26"/>
          <w:szCs w:val="26"/>
          <w:lang w:val="uk-UA"/>
        </w:rPr>
        <w:t>і</w:t>
      </w:r>
      <w:r w:rsidR="00754DD9">
        <w:rPr>
          <w:rFonts w:ascii="Bookman Old Style" w:hAnsi="Bookman Old Style"/>
          <w:sz w:val="26"/>
          <w:szCs w:val="26"/>
          <w:lang w:val="uk-UA"/>
        </w:rPr>
        <w:t xml:space="preserve"> </w:t>
      </w:r>
      <w:r>
        <w:rPr>
          <w:rFonts w:ascii="Bookman Old Style" w:hAnsi="Bookman Old Style"/>
          <w:sz w:val="26"/>
          <w:szCs w:val="26"/>
          <w:lang w:val="uk-UA"/>
        </w:rPr>
        <w:t>випускникам шкіл району</w:t>
      </w:r>
      <w:r w:rsidR="00850649">
        <w:rPr>
          <w:rFonts w:ascii="Bookman Old Style" w:hAnsi="Bookman Old Style"/>
          <w:sz w:val="26"/>
          <w:szCs w:val="26"/>
          <w:lang w:val="uk-UA"/>
        </w:rPr>
        <w:t>,</w:t>
      </w:r>
      <w:r w:rsidR="00BB1371">
        <w:rPr>
          <w:rFonts w:ascii="Bookman Old Style" w:hAnsi="Bookman Old Style"/>
          <w:sz w:val="26"/>
          <w:szCs w:val="26"/>
          <w:lang w:val="uk-UA"/>
        </w:rPr>
        <w:t xml:space="preserve"> у вільний від навчання час - </w:t>
      </w:r>
      <w:r w:rsidR="00754DD9">
        <w:rPr>
          <w:rFonts w:ascii="Bookman Old Style" w:hAnsi="Bookman Old Style"/>
          <w:sz w:val="26"/>
          <w:szCs w:val="26"/>
          <w:lang w:val="uk-UA"/>
        </w:rPr>
        <w:t>учнівській</w:t>
      </w:r>
      <w:r w:rsidR="00937E43">
        <w:rPr>
          <w:rFonts w:ascii="Bookman Old Style" w:hAnsi="Bookman Old Style"/>
          <w:sz w:val="26"/>
          <w:szCs w:val="26"/>
          <w:lang w:val="uk-UA"/>
        </w:rPr>
        <w:t xml:space="preserve"> та студентськ</w:t>
      </w:r>
      <w:r w:rsidR="00754DD9">
        <w:rPr>
          <w:rFonts w:ascii="Bookman Old Style" w:hAnsi="Bookman Old Style"/>
          <w:sz w:val="26"/>
          <w:szCs w:val="26"/>
          <w:lang w:val="uk-UA"/>
        </w:rPr>
        <w:t>ій</w:t>
      </w:r>
      <w:r w:rsidR="00937E43">
        <w:rPr>
          <w:rFonts w:ascii="Bookman Old Style" w:hAnsi="Bookman Old Style"/>
          <w:sz w:val="26"/>
          <w:szCs w:val="26"/>
          <w:lang w:val="uk-UA"/>
        </w:rPr>
        <w:t xml:space="preserve"> молоді.</w:t>
      </w:r>
    </w:p>
    <w:p w:rsidR="00937E43" w:rsidRDefault="00937E43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lastRenderedPageBreak/>
        <w:t>3.</w:t>
      </w:r>
      <w:r w:rsidR="00AE4468">
        <w:rPr>
          <w:rFonts w:ascii="Bookman Old Style" w:hAnsi="Bookman Old Style"/>
          <w:sz w:val="26"/>
          <w:szCs w:val="26"/>
          <w:lang w:val="uk-UA"/>
        </w:rPr>
        <w:t>6</w:t>
      </w:r>
      <w:r>
        <w:rPr>
          <w:rFonts w:ascii="Bookman Old Style" w:hAnsi="Bookman Old Style"/>
          <w:sz w:val="26"/>
          <w:szCs w:val="26"/>
          <w:lang w:val="uk-UA"/>
        </w:rPr>
        <w:t>. Сприя</w:t>
      </w:r>
      <w:r w:rsidR="007151FB">
        <w:rPr>
          <w:rFonts w:ascii="Bookman Old Style" w:hAnsi="Bookman Old Style"/>
          <w:sz w:val="26"/>
          <w:szCs w:val="26"/>
          <w:lang w:val="uk-UA"/>
        </w:rPr>
        <w:t>ння</w:t>
      </w:r>
      <w:r>
        <w:rPr>
          <w:rFonts w:ascii="Bookman Old Style" w:hAnsi="Bookman Old Style"/>
          <w:sz w:val="26"/>
          <w:szCs w:val="26"/>
          <w:lang w:val="uk-UA"/>
        </w:rPr>
        <w:t xml:space="preserve"> здійсненн</w:t>
      </w:r>
      <w:r w:rsidR="00BB1371">
        <w:rPr>
          <w:rFonts w:ascii="Bookman Old Style" w:hAnsi="Bookman Old Style"/>
          <w:sz w:val="26"/>
          <w:szCs w:val="26"/>
          <w:lang w:val="uk-UA"/>
        </w:rPr>
        <w:t>ю</w:t>
      </w:r>
      <w:r>
        <w:rPr>
          <w:rFonts w:ascii="Bookman Old Style" w:hAnsi="Bookman Old Style"/>
          <w:sz w:val="26"/>
          <w:szCs w:val="26"/>
          <w:lang w:val="uk-UA"/>
        </w:rPr>
        <w:t xml:space="preserve"> заходів, пов’язаних з вирішенням питань сімейної, гендерної, де</w:t>
      </w:r>
      <w:r w:rsidR="001642E8">
        <w:rPr>
          <w:rFonts w:ascii="Bookman Old Style" w:hAnsi="Bookman Old Style"/>
          <w:sz w:val="26"/>
          <w:szCs w:val="26"/>
          <w:lang w:val="uk-UA"/>
        </w:rPr>
        <w:t>мографічної політики, попередження насильства в сім’ї, протидії торгівлі людьми.</w:t>
      </w:r>
    </w:p>
    <w:p w:rsidR="00725B7A" w:rsidRDefault="00725B7A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AE4468">
        <w:rPr>
          <w:rFonts w:ascii="Bookman Old Style" w:hAnsi="Bookman Old Style"/>
          <w:sz w:val="26"/>
          <w:szCs w:val="26"/>
          <w:lang w:val="uk-UA"/>
        </w:rPr>
        <w:t>7</w:t>
      </w:r>
      <w:r w:rsidR="005014C8">
        <w:rPr>
          <w:rFonts w:ascii="Bookman Old Style" w:hAnsi="Bookman Old Style"/>
          <w:sz w:val="26"/>
          <w:szCs w:val="26"/>
          <w:lang w:val="uk-UA"/>
        </w:rPr>
        <w:t>. </w:t>
      </w:r>
      <w:r w:rsidR="007151FB">
        <w:rPr>
          <w:rFonts w:ascii="Bookman Old Style" w:hAnsi="Bookman Old Style"/>
          <w:sz w:val="26"/>
          <w:szCs w:val="26"/>
          <w:lang w:val="uk-UA"/>
        </w:rPr>
        <w:t>Сприяння</w:t>
      </w:r>
      <w:r>
        <w:rPr>
          <w:rFonts w:ascii="Bookman Old Style" w:hAnsi="Bookman Old Style"/>
          <w:sz w:val="26"/>
          <w:szCs w:val="26"/>
          <w:lang w:val="uk-UA"/>
        </w:rPr>
        <w:t xml:space="preserve"> у здійснені заходів з попередження насильства в сім’ї, жорстокості, сексуальної </w:t>
      </w:r>
      <w:r w:rsidR="00AE4468">
        <w:rPr>
          <w:rFonts w:ascii="Bookman Old Style" w:hAnsi="Bookman Old Style"/>
          <w:sz w:val="26"/>
          <w:szCs w:val="26"/>
          <w:lang w:val="uk-UA"/>
        </w:rPr>
        <w:t xml:space="preserve">розпусти, наркоманії, токсикоманії, алкоголізму, </w:t>
      </w:r>
      <w:proofErr w:type="spellStart"/>
      <w:r w:rsidR="00AE4468">
        <w:rPr>
          <w:rFonts w:ascii="Bookman Old Style" w:hAnsi="Bookman Old Style"/>
          <w:sz w:val="26"/>
          <w:szCs w:val="26"/>
          <w:lang w:val="uk-UA"/>
        </w:rPr>
        <w:t>тютюнопаління</w:t>
      </w:r>
      <w:proofErr w:type="spellEnd"/>
      <w:r w:rsidR="00AE4468">
        <w:rPr>
          <w:rFonts w:ascii="Bookman Old Style" w:hAnsi="Bookman Old Style"/>
          <w:sz w:val="26"/>
          <w:szCs w:val="26"/>
          <w:lang w:val="uk-UA"/>
        </w:rPr>
        <w:t xml:space="preserve"> та інших шкідливих звичок серед молоді. </w:t>
      </w:r>
    </w:p>
    <w:p w:rsidR="001642E8" w:rsidRDefault="001642E8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AE4468">
        <w:rPr>
          <w:rFonts w:ascii="Bookman Old Style" w:hAnsi="Bookman Old Style"/>
          <w:sz w:val="26"/>
          <w:szCs w:val="26"/>
          <w:lang w:val="uk-UA"/>
        </w:rPr>
        <w:t>8</w:t>
      </w:r>
      <w:r>
        <w:rPr>
          <w:rFonts w:ascii="Bookman Old Style" w:hAnsi="Bookman Old Style"/>
          <w:sz w:val="26"/>
          <w:szCs w:val="26"/>
          <w:lang w:val="uk-UA"/>
        </w:rPr>
        <w:t>. </w:t>
      </w:r>
      <w:r w:rsidR="00850649">
        <w:rPr>
          <w:rFonts w:ascii="Bookman Old Style" w:hAnsi="Bookman Old Style"/>
          <w:sz w:val="26"/>
          <w:szCs w:val="26"/>
          <w:lang w:val="uk-UA"/>
        </w:rPr>
        <w:t>П</w:t>
      </w:r>
      <w:r w:rsidR="007151FB">
        <w:rPr>
          <w:rFonts w:ascii="Bookman Old Style" w:hAnsi="Bookman Old Style"/>
          <w:sz w:val="26"/>
          <w:szCs w:val="26"/>
          <w:lang w:val="uk-UA"/>
        </w:rPr>
        <w:t>роведення</w:t>
      </w:r>
      <w:r w:rsidR="00BB1371">
        <w:rPr>
          <w:rFonts w:ascii="Bookman Old Style" w:hAnsi="Bookman Old Style"/>
          <w:sz w:val="26"/>
          <w:szCs w:val="26"/>
          <w:lang w:val="uk-UA"/>
        </w:rPr>
        <w:t xml:space="preserve"> робот</w:t>
      </w:r>
      <w:r w:rsidR="007151FB">
        <w:rPr>
          <w:rFonts w:ascii="Bookman Old Style" w:hAnsi="Bookman Old Style"/>
          <w:sz w:val="26"/>
          <w:szCs w:val="26"/>
          <w:lang w:val="uk-UA"/>
        </w:rPr>
        <w:t>и</w:t>
      </w:r>
      <w:r w:rsidR="00BB1371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6A2E9A">
        <w:rPr>
          <w:rFonts w:ascii="Bookman Old Style" w:hAnsi="Bookman Old Style"/>
          <w:sz w:val="26"/>
          <w:szCs w:val="26"/>
          <w:lang w:val="uk-UA"/>
        </w:rPr>
        <w:t xml:space="preserve">щодо вирішення проблем учнівської </w:t>
      </w:r>
      <w:r w:rsidR="00B17FC1">
        <w:rPr>
          <w:rFonts w:ascii="Bookman Old Style" w:hAnsi="Bookman Old Style"/>
          <w:sz w:val="26"/>
          <w:szCs w:val="26"/>
          <w:lang w:val="uk-UA"/>
        </w:rPr>
        <w:t>й</w:t>
      </w:r>
      <w:r w:rsidR="006A2E9A">
        <w:rPr>
          <w:rFonts w:ascii="Bookman Old Style" w:hAnsi="Bookman Old Style"/>
          <w:sz w:val="26"/>
          <w:szCs w:val="26"/>
          <w:lang w:val="uk-UA"/>
        </w:rPr>
        <w:t xml:space="preserve"> студентської молоді, сприя</w:t>
      </w:r>
      <w:r w:rsidR="007151FB">
        <w:rPr>
          <w:rFonts w:ascii="Bookman Old Style" w:hAnsi="Bookman Old Style"/>
          <w:sz w:val="26"/>
          <w:szCs w:val="26"/>
          <w:lang w:val="uk-UA"/>
        </w:rPr>
        <w:t>ння</w:t>
      </w:r>
      <w:r w:rsidR="006A2E9A">
        <w:rPr>
          <w:rFonts w:ascii="Bookman Old Style" w:hAnsi="Bookman Old Style"/>
          <w:sz w:val="26"/>
          <w:szCs w:val="26"/>
          <w:lang w:val="uk-UA"/>
        </w:rPr>
        <w:t xml:space="preserve"> створенню </w:t>
      </w:r>
      <w:r w:rsidR="00B17FC1">
        <w:rPr>
          <w:rFonts w:ascii="Bookman Old Style" w:hAnsi="Bookman Old Style"/>
          <w:sz w:val="26"/>
          <w:szCs w:val="26"/>
          <w:lang w:val="uk-UA"/>
        </w:rPr>
        <w:t>в</w:t>
      </w:r>
      <w:r w:rsidR="006A2E9A">
        <w:rPr>
          <w:rFonts w:ascii="Bookman Old Style" w:hAnsi="Bookman Old Style"/>
          <w:sz w:val="26"/>
          <w:szCs w:val="26"/>
          <w:lang w:val="uk-UA"/>
        </w:rPr>
        <w:t xml:space="preserve"> навчальних закладах, на підприємствах, в установах та організаціях структур </w:t>
      </w:r>
      <w:r w:rsidR="00B17FC1">
        <w:rPr>
          <w:rFonts w:ascii="Bookman Old Style" w:hAnsi="Bookman Old Style"/>
          <w:sz w:val="26"/>
          <w:szCs w:val="26"/>
          <w:lang w:val="uk-UA"/>
        </w:rPr>
        <w:t>для</w:t>
      </w:r>
      <w:r w:rsidR="006A2E9A">
        <w:rPr>
          <w:rFonts w:ascii="Bookman Old Style" w:hAnsi="Bookman Old Style"/>
          <w:sz w:val="26"/>
          <w:szCs w:val="26"/>
          <w:lang w:val="uk-UA"/>
        </w:rPr>
        <w:t xml:space="preserve"> робот</w:t>
      </w:r>
      <w:r w:rsidR="00B17FC1">
        <w:rPr>
          <w:rFonts w:ascii="Bookman Old Style" w:hAnsi="Bookman Old Style"/>
          <w:sz w:val="26"/>
          <w:szCs w:val="26"/>
          <w:lang w:val="uk-UA"/>
        </w:rPr>
        <w:t>и</w:t>
      </w:r>
      <w:r w:rsidR="006A2E9A">
        <w:rPr>
          <w:rFonts w:ascii="Bookman Old Style" w:hAnsi="Bookman Old Style"/>
          <w:sz w:val="26"/>
          <w:szCs w:val="26"/>
          <w:lang w:val="uk-UA"/>
        </w:rPr>
        <w:t xml:space="preserve"> з молоддю.</w:t>
      </w:r>
    </w:p>
    <w:p w:rsidR="00E13F23" w:rsidRDefault="00E13F23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352B91">
        <w:rPr>
          <w:rFonts w:ascii="Bookman Old Style" w:hAnsi="Bookman Old Style"/>
          <w:sz w:val="26"/>
          <w:szCs w:val="26"/>
          <w:lang w:val="uk-UA"/>
        </w:rPr>
        <w:t>9</w:t>
      </w:r>
      <w:r>
        <w:rPr>
          <w:rFonts w:ascii="Bookman Old Style" w:hAnsi="Bookman Old Style"/>
          <w:sz w:val="26"/>
          <w:szCs w:val="26"/>
          <w:lang w:val="uk-UA"/>
        </w:rPr>
        <w:t>. Підготовка в установленому порядку відповідної статистичної звітності.</w:t>
      </w:r>
    </w:p>
    <w:p w:rsidR="00E13F23" w:rsidRDefault="00E13F23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</w:t>
      </w:r>
      <w:r w:rsidR="00352B91">
        <w:rPr>
          <w:rFonts w:ascii="Bookman Old Style" w:hAnsi="Bookman Old Style"/>
          <w:sz w:val="26"/>
          <w:szCs w:val="26"/>
          <w:lang w:val="uk-UA"/>
        </w:rPr>
        <w:t>0</w:t>
      </w:r>
      <w:r>
        <w:rPr>
          <w:rFonts w:ascii="Bookman Old Style" w:hAnsi="Bookman Old Style"/>
          <w:sz w:val="26"/>
          <w:szCs w:val="26"/>
          <w:lang w:val="uk-UA"/>
        </w:rPr>
        <w:t xml:space="preserve">. Інформування громадян про діяльність комітету через засоби масової інформації, на </w:t>
      </w:r>
      <w:r w:rsidR="00F332CB">
        <w:rPr>
          <w:rFonts w:ascii="Bookman Old Style" w:hAnsi="Bookman Old Style"/>
          <w:sz w:val="26"/>
          <w:szCs w:val="26"/>
          <w:lang w:val="uk-UA"/>
        </w:rPr>
        <w:t>сходах</w:t>
      </w:r>
      <w:r>
        <w:rPr>
          <w:rFonts w:ascii="Bookman Old Style" w:hAnsi="Bookman Old Style"/>
          <w:sz w:val="26"/>
          <w:szCs w:val="26"/>
          <w:lang w:val="uk-UA"/>
        </w:rPr>
        <w:t xml:space="preserve"> громадян та інформаційних зустрічах.</w:t>
      </w:r>
    </w:p>
    <w:p w:rsidR="00B01D01" w:rsidRDefault="00B01D01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</w:t>
      </w:r>
      <w:r w:rsidR="00352B91">
        <w:rPr>
          <w:rFonts w:ascii="Bookman Old Style" w:hAnsi="Bookman Old Style"/>
          <w:sz w:val="26"/>
          <w:szCs w:val="26"/>
          <w:lang w:val="uk-UA"/>
        </w:rPr>
        <w:t>1</w:t>
      </w:r>
      <w:r>
        <w:rPr>
          <w:rFonts w:ascii="Bookman Old Style" w:hAnsi="Bookman Old Style"/>
          <w:sz w:val="26"/>
          <w:szCs w:val="26"/>
          <w:lang w:val="uk-UA"/>
        </w:rPr>
        <w:t>. Видача посвідчення батьків та д</w:t>
      </w:r>
      <w:r w:rsidR="00BB1371">
        <w:rPr>
          <w:rFonts w:ascii="Bookman Old Style" w:hAnsi="Bookman Old Style"/>
          <w:sz w:val="26"/>
          <w:szCs w:val="26"/>
          <w:lang w:val="uk-UA"/>
        </w:rPr>
        <w:t>ітей</w:t>
      </w:r>
      <w:r>
        <w:rPr>
          <w:rFonts w:ascii="Bookman Old Style" w:hAnsi="Bookman Old Style"/>
          <w:sz w:val="26"/>
          <w:szCs w:val="26"/>
          <w:lang w:val="uk-UA"/>
        </w:rPr>
        <w:t xml:space="preserve"> з багатодітної сім’ї. 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</w:t>
      </w:r>
      <w:r w:rsidR="00352B91">
        <w:rPr>
          <w:rFonts w:ascii="Bookman Old Style" w:hAnsi="Bookman Old Style"/>
          <w:sz w:val="26"/>
          <w:szCs w:val="26"/>
          <w:lang w:val="uk-UA"/>
        </w:rPr>
        <w:t>2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 w:rsidRPr="00FA0045">
        <w:rPr>
          <w:rFonts w:ascii="Bookman Old Style" w:hAnsi="Bookman Old Style"/>
          <w:sz w:val="26"/>
          <w:szCs w:val="26"/>
          <w:lang w:val="uk-UA"/>
        </w:rPr>
        <w:t xml:space="preserve">Надає інформацію </w:t>
      </w:r>
      <w:r>
        <w:rPr>
          <w:rFonts w:ascii="Bookman Old Style" w:hAnsi="Bookman Old Style"/>
          <w:sz w:val="26"/>
          <w:szCs w:val="26"/>
          <w:lang w:val="uk-UA"/>
        </w:rPr>
        <w:t xml:space="preserve">голові ради </w:t>
      </w:r>
      <w:r w:rsidRPr="00FA0045">
        <w:rPr>
          <w:rFonts w:ascii="Bookman Old Style" w:hAnsi="Bookman Old Style"/>
          <w:sz w:val="26"/>
          <w:szCs w:val="26"/>
          <w:lang w:val="uk-UA"/>
        </w:rPr>
        <w:t>про необхідність притягнення до відповідальності посадових осіб, якщо вони ігнорують законні вимоги та рішення районної в місті ради та її виконавч</w:t>
      </w:r>
      <w:r w:rsidR="00020FB9">
        <w:rPr>
          <w:rFonts w:ascii="Bookman Old Style" w:hAnsi="Bookman Old Style"/>
          <w:sz w:val="26"/>
          <w:szCs w:val="26"/>
          <w:lang w:val="uk-UA"/>
        </w:rPr>
        <w:t>ого</w:t>
      </w:r>
      <w:r w:rsidRPr="00FA0045">
        <w:rPr>
          <w:rFonts w:ascii="Bookman Old Style" w:hAnsi="Bookman Old Style"/>
          <w:sz w:val="26"/>
          <w:szCs w:val="26"/>
          <w:lang w:val="uk-UA"/>
        </w:rPr>
        <w:t xml:space="preserve"> орган</w:t>
      </w:r>
      <w:r w:rsidR="00020FB9">
        <w:rPr>
          <w:rFonts w:ascii="Bookman Old Style" w:hAnsi="Bookman Old Style"/>
          <w:sz w:val="26"/>
          <w:szCs w:val="26"/>
          <w:lang w:val="uk-UA"/>
        </w:rPr>
        <w:t>у</w:t>
      </w:r>
      <w:r w:rsidRPr="00FA0045">
        <w:rPr>
          <w:rFonts w:ascii="Bookman Old Style" w:hAnsi="Bookman Old Style"/>
          <w:sz w:val="26"/>
          <w:szCs w:val="26"/>
          <w:lang w:val="uk-UA"/>
        </w:rPr>
        <w:t>, ухвалені у межах їх повноважень.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</w:t>
      </w:r>
      <w:r w:rsidR="00352B91">
        <w:rPr>
          <w:rFonts w:ascii="Bookman Old Style" w:hAnsi="Bookman Old Style"/>
          <w:sz w:val="26"/>
          <w:szCs w:val="26"/>
          <w:lang w:val="uk-UA"/>
        </w:rPr>
        <w:t>3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Забезпечує дотримання вимог законодавства щодо розгляду звернень громадян.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</w:t>
      </w:r>
      <w:r w:rsidR="00352B91">
        <w:rPr>
          <w:rFonts w:ascii="Bookman Old Style" w:hAnsi="Bookman Old Style"/>
          <w:sz w:val="26"/>
          <w:szCs w:val="26"/>
          <w:lang w:val="uk-UA"/>
        </w:rPr>
        <w:t>4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Забезпечує реалізацію прав громадян на використання електронних інформаційних ресурсів міста, організацію зворотного зв’язку, об’єктивний і своєчасний розгляд звернень, що надходять на сторінки порталу «Криворізький ресурсний центр».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A24156">
        <w:rPr>
          <w:rFonts w:ascii="Bookman Old Style" w:hAnsi="Bookman Old Style"/>
          <w:sz w:val="26"/>
          <w:szCs w:val="26"/>
          <w:lang w:val="uk-UA"/>
        </w:rPr>
        <w:t>1</w:t>
      </w:r>
      <w:r w:rsidR="00352B91">
        <w:rPr>
          <w:rFonts w:ascii="Bookman Old Style" w:hAnsi="Bookman Old Style"/>
          <w:sz w:val="26"/>
          <w:szCs w:val="26"/>
          <w:lang w:val="uk-UA"/>
        </w:rPr>
        <w:t>5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Надає безоплатну первинну правову допомогу відповідно до Закону України «Про безоплатну правову допомогу», у тому числі здійснює особистий прийом осіб, які її потребують.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A24156">
        <w:rPr>
          <w:rFonts w:ascii="Bookman Old Style" w:hAnsi="Bookman Old Style"/>
          <w:sz w:val="26"/>
          <w:szCs w:val="26"/>
          <w:lang w:val="uk-UA"/>
        </w:rPr>
        <w:t>1</w:t>
      </w:r>
      <w:r w:rsidR="00352B91">
        <w:rPr>
          <w:rFonts w:ascii="Bookman Old Style" w:hAnsi="Bookman Old Style"/>
          <w:sz w:val="26"/>
          <w:szCs w:val="26"/>
          <w:lang w:val="uk-UA"/>
        </w:rPr>
        <w:t>6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Забезпечує надання інформації для формування та підтримки в актуальному стані на порталі «Криворізький ресурсний центр» електронних інформаційних ресурсів міста.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352B91">
        <w:rPr>
          <w:rFonts w:ascii="Bookman Old Style" w:hAnsi="Bookman Old Style"/>
          <w:sz w:val="26"/>
          <w:szCs w:val="26"/>
          <w:lang w:val="uk-UA"/>
        </w:rPr>
        <w:t>17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Взаємодіє з органами місцевого самоврядування, суб’єктами господарювання, громадськими організаціями з метою розвитку електронних інформаційних ресурсів міста, підвищення їх якості, доступності, оптимізації пошуку, забезпечення зворотного зв'язку для вирішення питань життєдіяльності територіальної громади.</w:t>
      </w:r>
    </w:p>
    <w:p w:rsidR="00A208BD" w:rsidRDefault="00A208BD" w:rsidP="00C9436A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352B91">
        <w:rPr>
          <w:rFonts w:ascii="Bookman Old Style" w:hAnsi="Bookman Old Style"/>
          <w:sz w:val="26"/>
          <w:szCs w:val="26"/>
          <w:lang w:val="uk-UA"/>
        </w:rPr>
        <w:t>18</w:t>
      </w:r>
      <w:r w:rsidR="00C9436A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Забезпечує надання у визначеному порядку інформації на виконання документів, що надійшли з органів державної влади, на електронних та паперових носіях.</w:t>
      </w:r>
    </w:p>
    <w:p w:rsidR="00052691" w:rsidRPr="00166E86" w:rsidRDefault="007C02C9" w:rsidP="00C9436A">
      <w:pPr>
        <w:pStyle w:val="a3"/>
        <w:spacing w:after="0" w:line="240" w:lineRule="auto"/>
        <w:ind w:left="0" w:firstLine="709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352B91">
        <w:rPr>
          <w:rFonts w:ascii="Bookman Old Style" w:hAnsi="Bookman Old Style"/>
          <w:sz w:val="26"/>
          <w:szCs w:val="26"/>
          <w:lang w:val="uk-UA"/>
        </w:rPr>
        <w:t>19</w:t>
      </w:r>
      <w:r>
        <w:rPr>
          <w:rFonts w:ascii="Bookman Old Style" w:hAnsi="Bookman Old Style"/>
          <w:sz w:val="26"/>
          <w:szCs w:val="26"/>
          <w:lang w:val="uk-UA"/>
        </w:rPr>
        <w:t>. Виконання інших функцій згідно з покладеними на нього завданнями.</w:t>
      </w:r>
    </w:p>
    <w:p w:rsidR="00B01D01" w:rsidRPr="00D7286F" w:rsidRDefault="00B01D01" w:rsidP="004D744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D7286F">
        <w:rPr>
          <w:rFonts w:ascii="Bookman Old Style" w:hAnsi="Bookman Old Style"/>
          <w:b/>
          <w:sz w:val="26"/>
          <w:szCs w:val="26"/>
          <w:lang w:val="uk-UA"/>
        </w:rPr>
        <w:t>Права</w:t>
      </w:r>
    </w:p>
    <w:p w:rsidR="00B01D01" w:rsidRDefault="00B01D01" w:rsidP="005014C8">
      <w:pPr>
        <w:pStyle w:val="a3"/>
        <w:spacing w:after="40" w:line="240" w:lineRule="auto"/>
        <w:contextualSpacing w:val="0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Комітет має право:</w:t>
      </w:r>
    </w:p>
    <w:p w:rsidR="00F151A9" w:rsidRDefault="00B01D01" w:rsidP="005014C8">
      <w:pPr>
        <w:pStyle w:val="a3"/>
        <w:spacing w:after="4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4.1. </w:t>
      </w:r>
      <w:r w:rsidR="00F151A9">
        <w:rPr>
          <w:rFonts w:ascii="Bookman Old Style" w:hAnsi="Bookman Old Style"/>
          <w:sz w:val="26"/>
          <w:szCs w:val="26"/>
          <w:lang w:val="uk-UA"/>
        </w:rPr>
        <w:t xml:space="preserve">Залучати на договірних засадах </w:t>
      </w:r>
      <w:r w:rsidR="00052691">
        <w:rPr>
          <w:rFonts w:ascii="Bookman Old Style" w:hAnsi="Bookman Old Style"/>
          <w:sz w:val="26"/>
          <w:szCs w:val="26"/>
          <w:lang w:val="uk-UA"/>
        </w:rPr>
        <w:t>суб’єктів</w:t>
      </w:r>
      <w:r w:rsidR="00F151A9">
        <w:rPr>
          <w:rFonts w:ascii="Bookman Old Style" w:hAnsi="Bookman Old Style"/>
          <w:sz w:val="26"/>
          <w:szCs w:val="26"/>
          <w:lang w:val="uk-UA"/>
        </w:rPr>
        <w:t xml:space="preserve"> господарювання до участі в комплексному соціально-економічному розвитку району в місті, координувати цю роботу на відповідній території.</w:t>
      </w:r>
    </w:p>
    <w:p w:rsidR="00B01D01" w:rsidRDefault="00F151A9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lastRenderedPageBreak/>
        <w:t>4.2. </w:t>
      </w:r>
      <w:r w:rsidR="00B01D01">
        <w:rPr>
          <w:rFonts w:ascii="Bookman Old Style" w:hAnsi="Bookman Old Style"/>
          <w:sz w:val="26"/>
          <w:szCs w:val="26"/>
          <w:lang w:val="uk-UA"/>
        </w:rPr>
        <w:t>Залучати до розгляду питань, які належать до його компетенції, спеціалістів інших структурних підрозділів виконкому рай</w:t>
      </w:r>
      <w:r w:rsidR="004B7109">
        <w:rPr>
          <w:rFonts w:ascii="Bookman Old Style" w:hAnsi="Bookman Old Style"/>
          <w:sz w:val="26"/>
          <w:szCs w:val="26"/>
          <w:lang w:val="uk-UA"/>
        </w:rPr>
        <w:t>онної в місті ради, підприємств</w:t>
      </w:r>
      <w:r w:rsidR="00B01D01">
        <w:rPr>
          <w:rFonts w:ascii="Bookman Old Style" w:hAnsi="Bookman Old Style"/>
          <w:sz w:val="26"/>
          <w:szCs w:val="26"/>
          <w:lang w:val="uk-UA"/>
        </w:rPr>
        <w:t>,</w:t>
      </w:r>
      <w:r w:rsidR="004B7109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B01D01">
        <w:rPr>
          <w:rFonts w:ascii="Bookman Old Style" w:hAnsi="Bookman Old Style"/>
          <w:sz w:val="26"/>
          <w:szCs w:val="26"/>
          <w:lang w:val="uk-UA"/>
        </w:rPr>
        <w:t>установ та організацій усіх форм власності, об’єднань громадян і фондів (за погодженням з їх керівниками).</w:t>
      </w:r>
    </w:p>
    <w:p w:rsidR="00B01D01" w:rsidRDefault="00B01D01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4.</w:t>
      </w:r>
      <w:r w:rsidR="00F151A9">
        <w:rPr>
          <w:rFonts w:ascii="Bookman Old Style" w:hAnsi="Bookman Old Style"/>
          <w:sz w:val="26"/>
          <w:szCs w:val="26"/>
          <w:lang w:val="uk-UA"/>
        </w:rPr>
        <w:t>3</w:t>
      </w:r>
      <w:r>
        <w:rPr>
          <w:rFonts w:ascii="Bookman Old Style" w:hAnsi="Bookman Old Style"/>
          <w:sz w:val="26"/>
          <w:szCs w:val="26"/>
          <w:lang w:val="uk-UA"/>
        </w:rPr>
        <w:t>. Одержувати в установленому порядку від інших структурних підрозділів виконкому районної в місті ради, підприємств, установ та організацій усіх форм власності інформацію та інші матеріали, необхідні для виконання покладених на нього завдань.</w:t>
      </w:r>
    </w:p>
    <w:p w:rsidR="00B01D01" w:rsidRDefault="00B01D01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4.</w:t>
      </w:r>
      <w:r w:rsidR="00F151A9">
        <w:rPr>
          <w:rFonts w:ascii="Bookman Old Style" w:hAnsi="Bookman Old Style"/>
          <w:sz w:val="26"/>
          <w:szCs w:val="26"/>
          <w:lang w:val="uk-UA"/>
        </w:rPr>
        <w:t>4</w:t>
      </w:r>
      <w:r>
        <w:rPr>
          <w:rFonts w:ascii="Bookman Old Style" w:hAnsi="Bookman Old Style"/>
          <w:sz w:val="26"/>
          <w:szCs w:val="26"/>
          <w:lang w:val="uk-UA"/>
        </w:rPr>
        <w:t>. </w:t>
      </w:r>
      <w:r w:rsidR="007C02C9">
        <w:rPr>
          <w:rFonts w:ascii="Bookman Old Style" w:hAnsi="Bookman Old Style"/>
          <w:sz w:val="26"/>
          <w:szCs w:val="26"/>
          <w:lang w:val="uk-UA"/>
        </w:rPr>
        <w:t>Доводити до суб’єктів господарювання вимоги нових нормативних актів, проводити наради, семінари з питань, які стосуються їх діяльності</w:t>
      </w:r>
      <w:r>
        <w:rPr>
          <w:rFonts w:ascii="Bookman Old Style" w:hAnsi="Bookman Old Style"/>
          <w:sz w:val="26"/>
          <w:szCs w:val="26"/>
          <w:lang w:val="uk-UA"/>
        </w:rPr>
        <w:t>.</w:t>
      </w:r>
    </w:p>
    <w:p w:rsidR="00B01D01" w:rsidRDefault="00B01D01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4.</w:t>
      </w:r>
      <w:r w:rsidR="00F151A9">
        <w:rPr>
          <w:rFonts w:ascii="Bookman Old Style" w:hAnsi="Bookman Old Style"/>
          <w:sz w:val="26"/>
          <w:szCs w:val="26"/>
          <w:lang w:val="uk-UA"/>
        </w:rPr>
        <w:t>5</w:t>
      </w:r>
      <w:r>
        <w:rPr>
          <w:rFonts w:ascii="Bookman Old Style" w:hAnsi="Bookman Old Style"/>
          <w:sz w:val="26"/>
          <w:szCs w:val="26"/>
          <w:lang w:val="uk-UA"/>
        </w:rPr>
        <w:t>. Здійснювати спільно з іншими структурними підрозділами виконкому районної в місті ради перевірки щодо реалізації  державної молодіжної та сімейної політики в закладах освіти, культури, на підприємствах, в установах та організаціях незалежно від форм власності.</w:t>
      </w:r>
    </w:p>
    <w:p w:rsidR="000E7E6E" w:rsidRDefault="000E7E6E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4.6. Здійснювати закупівлю товарів, за державні кошти, вести облік проведених закупівель товарів.</w:t>
      </w:r>
    </w:p>
    <w:p w:rsidR="00C9436A" w:rsidRDefault="00C9436A" w:rsidP="00C9436A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B01D01" w:rsidRDefault="00B01D01" w:rsidP="00EA590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D7286F">
        <w:rPr>
          <w:rFonts w:ascii="Bookman Old Style" w:hAnsi="Bookman Old Style"/>
          <w:b/>
          <w:sz w:val="26"/>
          <w:szCs w:val="26"/>
          <w:lang w:val="uk-UA"/>
        </w:rPr>
        <w:t>Організація роботи</w:t>
      </w:r>
    </w:p>
    <w:p w:rsidR="00C9436A" w:rsidRPr="00C9436A" w:rsidRDefault="00C9436A" w:rsidP="00C9436A">
      <w:pPr>
        <w:pStyle w:val="a3"/>
        <w:spacing w:after="0" w:line="240" w:lineRule="auto"/>
        <w:rPr>
          <w:rFonts w:ascii="Bookman Old Style" w:hAnsi="Bookman Old Style"/>
          <w:b/>
          <w:sz w:val="16"/>
          <w:szCs w:val="16"/>
          <w:lang w:val="uk-UA"/>
        </w:rPr>
      </w:pPr>
    </w:p>
    <w:p w:rsidR="00B01D01" w:rsidRDefault="00B01D01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5.1. Комітет працює відповідно до перспективного, поточного і календарного планів роботи виконкому районної в місті ради та місячного плану роботи комітету, який затверджується заступником голови ради з питань діяльності виконавчого органу.</w:t>
      </w:r>
    </w:p>
    <w:p w:rsidR="00B01D01" w:rsidRDefault="00B01D01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5.2. Прийом на роботу працівника комітету здійснюється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відпо</w:t>
      </w:r>
      <w:r w:rsidR="00332181">
        <w:rPr>
          <w:rFonts w:ascii="Bookman Old Style" w:hAnsi="Bookman Old Style"/>
          <w:sz w:val="26"/>
          <w:szCs w:val="26"/>
          <w:lang w:val="uk-UA"/>
        </w:rPr>
        <w:t>-</w:t>
      </w:r>
      <w:r>
        <w:rPr>
          <w:rFonts w:ascii="Bookman Old Style" w:hAnsi="Bookman Old Style"/>
          <w:sz w:val="26"/>
          <w:szCs w:val="26"/>
          <w:lang w:val="uk-UA"/>
        </w:rPr>
        <w:t>відно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 xml:space="preserve"> до Закону України «Про службу в органах місцевого </w:t>
      </w:r>
      <w:proofErr w:type="spellStart"/>
      <w:r>
        <w:rPr>
          <w:rFonts w:ascii="Bookman Old Style" w:hAnsi="Bookman Old Style"/>
          <w:sz w:val="26"/>
          <w:szCs w:val="26"/>
          <w:lang w:val="uk-UA"/>
        </w:rPr>
        <w:t>самовря</w:t>
      </w:r>
      <w:r w:rsidR="00332181">
        <w:rPr>
          <w:rFonts w:ascii="Bookman Old Style" w:hAnsi="Bookman Old Style"/>
          <w:sz w:val="26"/>
          <w:szCs w:val="26"/>
          <w:lang w:val="uk-UA"/>
        </w:rPr>
        <w:t>-</w:t>
      </w:r>
      <w:r>
        <w:rPr>
          <w:rFonts w:ascii="Bookman Old Style" w:hAnsi="Bookman Old Style"/>
          <w:sz w:val="26"/>
          <w:szCs w:val="26"/>
          <w:lang w:val="uk-UA"/>
        </w:rPr>
        <w:t>дування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>» головою районної в місті ради на конкурсній основі чи за іншою процедурою, передбаченою законодавством України.</w:t>
      </w:r>
    </w:p>
    <w:p w:rsidR="00B01D01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5.3. Комітет очолює голова. У разі його відсутності, обов’язки виконує спеціаліст комітету. 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 Голова комітету: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5.4.1. Несе відповідальність за виконання покладених на комітет завдань, дотримання антикорупційного законодавства.</w:t>
      </w:r>
    </w:p>
    <w:p w:rsidR="00383440" w:rsidRDefault="00C9436A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5.4.2</w:t>
      </w:r>
      <w:r w:rsidR="00383440">
        <w:rPr>
          <w:rFonts w:ascii="Bookman Old Style" w:hAnsi="Bookman Old Style"/>
          <w:sz w:val="26"/>
          <w:szCs w:val="26"/>
          <w:lang w:val="uk-UA"/>
        </w:rPr>
        <w:t> Визначає обов’язки працівників комітету та контролює їх виконання. Здійснює підготовку посадових інструкцій працівників комітету.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5.4.3 Забезпечує підвищення кваліфікації та професійного рівня працівників.</w:t>
      </w:r>
    </w:p>
    <w:p w:rsidR="00383440" w:rsidRDefault="00C9436A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5.4.4</w:t>
      </w:r>
      <w:r w:rsidR="00383440">
        <w:rPr>
          <w:rFonts w:ascii="Bookman Old Style" w:hAnsi="Bookman Old Style"/>
          <w:sz w:val="26"/>
          <w:szCs w:val="26"/>
          <w:lang w:val="uk-UA"/>
        </w:rPr>
        <w:t> Формує кадровий резерв на працівників комітету.</w:t>
      </w:r>
    </w:p>
    <w:p w:rsidR="00383440" w:rsidRDefault="00FC182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</w:t>
      </w:r>
      <w:r w:rsidR="001565EE">
        <w:rPr>
          <w:rFonts w:ascii="Bookman Old Style" w:hAnsi="Bookman Old Style"/>
          <w:sz w:val="26"/>
          <w:szCs w:val="26"/>
          <w:lang w:val="uk-UA"/>
        </w:rPr>
        <w:t>5</w:t>
      </w:r>
      <w:r>
        <w:rPr>
          <w:rFonts w:ascii="Bookman Old Style" w:hAnsi="Bookman Old Style"/>
          <w:sz w:val="26"/>
          <w:szCs w:val="26"/>
          <w:lang w:val="uk-UA"/>
        </w:rPr>
        <w:t> </w:t>
      </w:r>
      <w:r w:rsidR="00383440">
        <w:rPr>
          <w:rFonts w:ascii="Bookman Old Style" w:hAnsi="Bookman Old Style"/>
          <w:sz w:val="26"/>
          <w:szCs w:val="26"/>
          <w:lang w:val="uk-UA"/>
        </w:rPr>
        <w:t>Представляє комітет у всіх установах підприємствах, закладах з питань, що входять до його компетенції.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5.4.</w:t>
      </w:r>
      <w:r w:rsidR="001565EE">
        <w:rPr>
          <w:rFonts w:ascii="Bookman Old Style" w:hAnsi="Bookman Old Style"/>
          <w:sz w:val="26"/>
          <w:szCs w:val="26"/>
          <w:lang w:val="uk-UA"/>
        </w:rPr>
        <w:t>6</w:t>
      </w:r>
      <w:r>
        <w:rPr>
          <w:rFonts w:ascii="Bookman Old Style" w:hAnsi="Bookman Old Style"/>
          <w:sz w:val="26"/>
          <w:szCs w:val="26"/>
          <w:lang w:val="uk-UA"/>
        </w:rPr>
        <w:t> Вносить пропозиції голові районної в місті ради щодо:</w:t>
      </w:r>
    </w:p>
    <w:p w:rsidR="005014C8" w:rsidRPr="005014C8" w:rsidRDefault="005014C8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4"/>
          <w:szCs w:val="4"/>
          <w:lang w:val="uk-UA"/>
        </w:rPr>
      </w:pP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-  прийняття і звільнення з роботи працівників комітету;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-  присвоєння посадовим особам </w:t>
      </w:r>
      <w:r w:rsidR="00427CB0">
        <w:rPr>
          <w:rFonts w:ascii="Bookman Old Style" w:hAnsi="Bookman Old Style"/>
          <w:sz w:val="26"/>
          <w:szCs w:val="26"/>
          <w:lang w:val="uk-UA"/>
        </w:rPr>
        <w:t>комітету</w:t>
      </w:r>
      <w:r>
        <w:rPr>
          <w:rFonts w:ascii="Bookman Old Style" w:hAnsi="Bookman Old Style"/>
          <w:sz w:val="26"/>
          <w:szCs w:val="26"/>
          <w:lang w:val="uk-UA"/>
        </w:rPr>
        <w:t xml:space="preserve"> чергових рангів;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-  заохочення працівників комітету за результатами роботи;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lastRenderedPageBreak/>
        <w:t xml:space="preserve">-  структури </w:t>
      </w:r>
      <w:r w:rsidR="00427CB0">
        <w:rPr>
          <w:rFonts w:ascii="Bookman Old Style" w:hAnsi="Bookman Old Style"/>
          <w:sz w:val="26"/>
          <w:szCs w:val="26"/>
          <w:lang w:val="uk-UA"/>
        </w:rPr>
        <w:t>комітету</w:t>
      </w:r>
      <w:r>
        <w:rPr>
          <w:rFonts w:ascii="Bookman Old Style" w:hAnsi="Bookman Old Style"/>
          <w:sz w:val="26"/>
          <w:szCs w:val="26"/>
          <w:lang w:val="uk-UA"/>
        </w:rPr>
        <w:t>;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-  установлення розміру надбавок;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-  застосування стягнень за порушення трудової дисципліни.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5.5. Бере участь у роботі сесії районної в місті ради та її виконкому.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5.6. Самостійно вирішує всі питання діяльності комітету в межах компетенції, яка визначена рішеннями районної в місті ради та її виконкому.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5.7. Працівники комітету виконують обов’язки відповідно до посадових інструкцій.</w:t>
      </w:r>
    </w:p>
    <w:p w:rsidR="00383440" w:rsidRDefault="00383440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 xml:space="preserve">5.8. Комітет фінансується за рахунок коштів місцевого бюджету, штатний розпис і фонд оплати праці </w:t>
      </w:r>
      <w:r w:rsidR="002C7307">
        <w:rPr>
          <w:rFonts w:ascii="Bookman Old Style" w:hAnsi="Bookman Old Style"/>
          <w:sz w:val="26"/>
          <w:szCs w:val="26"/>
          <w:lang w:val="uk-UA"/>
        </w:rPr>
        <w:t xml:space="preserve">працівників комітету </w:t>
      </w:r>
      <w:proofErr w:type="spellStart"/>
      <w:r w:rsidR="002C7307">
        <w:rPr>
          <w:rFonts w:ascii="Bookman Old Style" w:hAnsi="Bookman Old Style"/>
          <w:sz w:val="26"/>
          <w:szCs w:val="26"/>
          <w:lang w:val="uk-UA"/>
        </w:rPr>
        <w:t>визна</w:t>
      </w:r>
      <w:r w:rsidR="00332181">
        <w:rPr>
          <w:rFonts w:ascii="Bookman Old Style" w:hAnsi="Bookman Old Style"/>
          <w:sz w:val="26"/>
          <w:szCs w:val="26"/>
          <w:lang w:val="uk-UA"/>
        </w:rPr>
        <w:t>-</w:t>
      </w:r>
      <w:r w:rsidR="002C7307">
        <w:rPr>
          <w:rFonts w:ascii="Bookman Old Style" w:hAnsi="Bookman Old Style"/>
          <w:sz w:val="26"/>
          <w:szCs w:val="26"/>
          <w:lang w:val="uk-UA"/>
        </w:rPr>
        <w:t>чається</w:t>
      </w:r>
      <w:proofErr w:type="spellEnd"/>
      <w:r w:rsidR="002C7307">
        <w:rPr>
          <w:rFonts w:ascii="Bookman Old Style" w:hAnsi="Bookman Old Style"/>
          <w:sz w:val="26"/>
          <w:szCs w:val="26"/>
          <w:lang w:val="uk-UA"/>
        </w:rPr>
        <w:t xml:space="preserve"> головою районної в місті ради в межах загальної чисельності працівників виконкому районної в місті ради.</w:t>
      </w:r>
    </w:p>
    <w:p w:rsidR="002C7307" w:rsidRDefault="002C7307" w:rsidP="00332181">
      <w:pPr>
        <w:pStyle w:val="a3"/>
        <w:spacing w:after="0" w:line="240" w:lineRule="auto"/>
        <w:ind w:left="0" w:firstLine="720"/>
        <w:contextualSpacing w:val="0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5.9. Комітет у ході виконання покладених на нього завдань взаємодіє з іншими структурними підрозділами виконкому районної в місті ради, іншими органами місцевого самоврядування та виконавчої влади</w:t>
      </w:r>
      <w:r w:rsidR="005D0F1C">
        <w:rPr>
          <w:rFonts w:ascii="Bookman Old Style" w:hAnsi="Bookman Old Style"/>
          <w:sz w:val="26"/>
          <w:szCs w:val="26"/>
          <w:lang w:val="uk-UA"/>
        </w:rPr>
        <w:t xml:space="preserve">, з управлянням Пенсійного Фонду України в </w:t>
      </w:r>
      <w:proofErr w:type="spellStart"/>
      <w:r w:rsidR="005D0F1C">
        <w:rPr>
          <w:rFonts w:ascii="Bookman Old Style" w:hAnsi="Bookman Old Style"/>
          <w:sz w:val="26"/>
          <w:szCs w:val="26"/>
          <w:lang w:val="uk-UA"/>
        </w:rPr>
        <w:t>Довгинцівському</w:t>
      </w:r>
      <w:proofErr w:type="spellEnd"/>
      <w:r w:rsidR="005D0F1C">
        <w:rPr>
          <w:rFonts w:ascii="Bookman Old Style" w:hAnsi="Bookman Old Style"/>
          <w:sz w:val="26"/>
          <w:szCs w:val="26"/>
          <w:lang w:val="uk-UA"/>
        </w:rPr>
        <w:t xml:space="preserve"> районі, з центром зайнятості, а також</w:t>
      </w:r>
      <w:r w:rsidR="00FB3AB7">
        <w:rPr>
          <w:rFonts w:ascii="Bookman Old Style" w:hAnsi="Bookman Old Style"/>
          <w:sz w:val="26"/>
          <w:szCs w:val="26"/>
          <w:lang w:val="uk-UA"/>
        </w:rPr>
        <w:t xml:space="preserve"> з</w:t>
      </w:r>
      <w:r w:rsidR="005D0F1C">
        <w:rPr>
          <w:rFonts w:ascii="Bookman Old Style" w:hAnsi="Bookman Old Style"/>
          <w:sz w:val="26"/>
          <w:szCs w:val="26"/>
          <w:lang w:val="uk-UA"/>
        </w:rPr>
        <w:t xml:space="preserve"> підприємствами,</w:t>
      </w:r>
      <w:r w:rsidR="00C23A91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5D0F1C">
        <w:rPr>
          <w:rFonts w:ascii="Bookman Old Style" w:hAnsi="Bookman Old Style"/>
          <w:sz w:val="26"/>
          <w:szCs w:val="26"/>
          <w:lang w:val="uk-UA"/>
        </w:rPr>
        <w:t>установами та організаціями району.</w:t>
      </w:r>
    </w:p>
    <w:p w:rsidR="00166E86" w:rsidRPr="00166E86" w:rsidRDefault="00166E86" w:rsidP="00EF7771">
      <w:pPr>
        <w:spacing w:after="120" w:line="240" w:lineRule="auto"/>
        <w:jc w:val="center"/>
        <w:rPr>
          <w:rFonts w:ascii="Bookman Old Style" w:hAnsi="Bookman Old Style"/>
          <w:b/>
          <w:sz w:val="26"/>
          <w:szCs w:val="26"/>
          <w:u w:val="single"/>
          <w:lang w:val="uk-UA"/>
        </w:rPr>
      </w:pPr>
    </w:p>
    <w:sectPr w:rsidR="00166E86" w:rsidRPr="00166E86" w:rsidSect="00033902">
      <w:headerReference w:type="default" r:id="rId8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B0D" w:rsidRDefault="00A22B0D" w:rsidP="00E10365">
      <w:pPr>
        <w:spacing w:after="0" w:line="240" w:lineRule="auto"/>
      </w:pPr>
      <w:r>
        <w:separator/>
      </w:r>
    </w:p>
  </w:endnote>
  <w:endnote w:type="continuationSeparator" w:id="0">
    <w:p w:rsidR="00A22B0D" w:rsidRDefault="00A22B0D" w:rsidP="00E1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B0D" w:rsidRDefault="00A22B0D" w:rsidP="00E10365">
      <w:pPr>
        <w:spacing w:after="0" w:line="240" w:lineRule="auto"/>
      </w:pPr>
      <w:r>
        <w:separator/>
      </w:r>
    </w:p>
  </w:footnote>
  <w:footnote w:type="continuationSeparator" w:id="0">
    <w:p w:rsidR="00A22B0D" w:rsidRDefault="00A22B0D" w:rsidP="00E1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9797"/>
    </w:sdtPr>
    <w:sdtContent>
      <w:p w:rsidR="00E10365" w:rsidRPr="00E10365" w:rsidRDefault="00D227A5" w:rsidP="00E10365">
        <w:pPr>
          <w:pStyle w:val="a4"/>
          <w:jc w:val="center"/>
        </w:pPr>
        <w:r w:rsidRPr="009D3586">
          <w:rPr>
            <w:rFonts w:ascii="Bookman Old Style" w:hAnsi="Bookman Old Style"/>
            <w:sz w:val="24"/>
            <w:szCs w:val="24"/>
          </w:rPr>
          <w:fldChar w:fldCharType="begin"/>
        </w:r>
        <w:r w:rsidR="00E10365" w:rsidRPr="009D3586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9D3586">
          <w:rPr>
            <w:rFonts w:ascii="Bookman Old Style" w:hAnsi="Bookman Old Style"/>
            <w:sz w:val="24"/>
            <w:szCs w:val="24"/>
          </w:rPr>
          <w:fldChar w:fldCharType="separate"/>
        </w:r>
        <w:r w:rsidR="00033902">
          <w:rPr>
            <w:rFonts w:ascii="Bookman Old Style" w:hAnsi="Bookman Old Style"/>
            <w:noProof/>
            <w:sz w:val="24"/>
            <w:szCs w:val="24"/>
          </w:rPr>
          <w:t>5</w:t>
        </w:r>
        <w:r w:rsidRPr="009D3586">
          <w:rPr>
            <w:rFonts w:ascii="Bookman Old Style" w:hAnsi="Bookman Old Style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36822"/>
    <w:multiLevelType w:val="hybridMultilevel"/>
    <w:tmpl w:val="C7F0D732"/>
    <w:lvl w:ilvl="0" w:tplc="542CA7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563"/>
    <w:rsid w:val="00020FB9"/>
    <w:rsid w:val="00033902"/>
    <w:rsid w:val="0003792E"/>
    <w:rsid w:val="00052691"/>
    <w:rsid w:val="000616FD"/>
    <w:rsid w:val="00086D0F"/>
    <w:rsid w:val="0009033A"/>
    <w:rsid w:val="000B3D79"/>
    <w:rsid w:val="000E7E6E"/>
    <w:rsid w:val="000F71FC"/>
    <w:rsid w:val="001565EE"/>
    <w:rsid w:val="00157866"/>
    <w:rsid w:val="001642E8"/>
    <w:rsid w:val="00166E86"/>
    <w:rsid w:val="001C4DF0"/>
    <w:rsid w:val="0027073E"/>
    <w:rsid w:val="00272D88"/>
    <w:rsid w:val="002B1469"/>
    <w:rsid w:val="002C7307"/>
    <w:rsid w:val="002E3273"/>
    <w:rsid w:val="002E6E54"/>
    <w:rsid w:val="00307B4F"/>
    <w:rsid w:val="00332181"/>
    <w:rsid w:val="00346905"/>
    <w:rsid w:val="003475FC"/>
    <w:rsid w:val="00352B91"/>
    <w:rsid w:val="00383440"/>
    <w:rsid w:val="003D2321"/>
    <w:rsid w:val="003F5DCE"/>
    <w:rsid w:val="00422AD5"/>
    <w:rsid w:val="00427CB0"/>
    <w:rsid w:val="00436088"/>
    <w:rsid w:val="00445C41"/>
    <w:rsid w:val="00474F0D"/>
    <w:rsid w:val="004A16BE"/>
    <w:rsid w:val="004B4ABE"/>
    <w:rsid w:val="004B7109"/>
    <w:rsid w:val="004E231E"/>
    <w:rsid w:val="005014C8"/>
    <w:rsid w:val="0052611A"/>
    <w:rsid w:val="00542756"/>
    <w:rsid w:val="00572B4A"/>
    <w:rsid w:val="005A7654"/>
    <w:rsid w:val="005D0F1C"/>
    <w:rsid w:val="00635C5C"/>
    <w:rsid w:val="006962DA"/>
    <w:rsid w:val="00697E36"/>
    <w:rsid w:val="006A2E9A"/>
    <w:rsid w:val="006F1BBB"/>
    <w:rsid w:val="007151FB"/>
    <w:rsid w:val="00720BDD"/>
    <w:rsid w:val="00725B7A"/>
    <w:rsid w:val="00754DD9"/>
    <w:rsid w:val="007C02C9"/>
    <w:rsid w:val="007C48FA"/>
    <w:rsid w:val="007D2F77"/>
    <w:rsid w:val="007D310E"/>
    <w:rsid w:val="007E7D82"/>
    <w:rsid w:val="0080388C"/>
    <w:rsid w:val="00804129"/>
    <w:rsid w:val="0082304B"/>
    <w:rsid w:val="008416EC"/>
    <w:rsid w:val="00850649"/>
    <w:rsid w:val="00853AEE"/>
    <w:rsid w:val="00862705"/>
    <w:rsid w:val="00896848"/>
    <w:rsid w:val="00905EBA"/>
    <w:rsid w:val="00937E43"/>
    <w:rsid w:val="00947A8B"/>
    <w:rsid w:val="009575CF"/>
    <w:rsid w:val="00976E2E"/>
    <w:rsid w:val="0097781C"/>
    <w:rsid w:val="009A55A0"/>
    <w:rsid w:val="009D3586"/>
    <w:rsid w:val="009E017C"/>
    <w:rsid w:val="009E0535"/>
    <w:rsid w:val="009E6DA3"/>
    <w:rsid w:val="00A037F5"/>
    <w:rsid w:val="00A208BD"/>
    <w:rsid w:val="00A223B3"/>
    <w:rsid w:val="00A22B0D"/>
    <w:rsid w:val="00A24156"/>
    <w:rsid w:val="00A35975"/>
    <w:rsid w:val="00A362A0"/>
    <w:rsid w:val="00A5686B"/>
    <w:rsid w:val="00AB3652"/>
    <w:rsid w:val="00AB535E"/>
    <w:rsid w:val="00AE4468"/>
    <w:rsid w:val="00B01D01"/>
    <w:rsid w:val="00B17FC1"/>
    <w:rsid w:val="00B308DD"/>
    <w:rsid w:val="00B51152"/>
    <w:rsid w:val="00B738E1"/>
    <w:rsid w:val="00BA4563"/>
    <w:rsid w:val="00BB1371"/>
    <w:rsid w:val="00BE0B4C"/>
    <w:rsid w:val="00BF7DE6"/>
    <w:rsid w:val="00C00322"/>
    <w:rsid w:val="00C23A91"/>
    <w:rsid w:val="00C63F8A"/>
    <w:rsid w:val="00C65823"/>
    <w:rsid w:val="00C834D9"/>
    <w:rsid w:val="00C9436A"/>
    <w:rsid w:val="00CD75DC"/>
    <w:rsid w:val="00CD7AEE"/>
    <w:rsid w:val="00D227A5"/>
    <w:rsid w:val="00D37EA7"/>
    <w:rsid w:val="00D7286F"/>
    <w:rsid w:val="00DB3160"/>
    <w:rsid w:val="00DD22F9"/>
    <w:rsid w:val="00DF7147"/>
    <w:rsid w:val="00E10365"/>
    <w:rsid w:val="00E13F23"/>
    <w:rsid w:val="00E417ED"/>
    <w:rsid w:val="00EE0C1F"/>
    <w:rsid w:val="00EF7771"/>
    <w:rsid w:val="00F06D53"/>
    <w:rsid w:val="00F151A9"/>
    <w:rsid w:val="00F16397"/>
    <w:rsid w:val="00F332CB"/>
    <w:rsid w:val="00FB3AB7"/>
    <w:rsid w:val="00FC0799"/>
    <w:rsid w:val="00FC1820"/>
    <w:rsid w:val="00FD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3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0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0365"/>
  </w:style>
  <w:style w:type="paragraph" w:styleId="a6">
    <w:name w:val="footer"/>
    <w:basedOn w:val="a"/>
    <w:link w:val="a7"/>
    <w:uiPriority w:val="99"/>
    <w:semiHidden/>
    <w:unhideWhenUsed/>
    <w:rsid w:val="00E10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0365"/>
  </w:style>
  <w:style w:type="paragraph" w:styleId="a8">
    <w:name w:val="Balloon Text"/>
    <w:basedOn w:val="a"/>
    <w:link w:val="a9"/>
    <w:uiPriority w:val="99"/>
    <w:semiHidden/>
    <w:unhideWhenUsed/>
    <w:rsid w:val="0034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7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59F0-957F-425F-A450-4CF47768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Soul</dc:creator>
  <cp:lastModifiedBy>Демонстрационная версия</cp:lastModifiedBy>
  <cp:revision>46</cp:revision>
  <cp:lastPrinted>2016-05-10T13:01:00Z</cp:lastPrinted>
  <dcterms:created xsi:type="dcterms:W3CDTF">2014-02-06T11:46:00Z</dcterms:created>
  <dcterms:modified xsi:type="dcterms:W3CDTF">2016-05-10T13:01:00Z</dcterms:modified>
</cp:coreProperties>
</file>